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09" w:rsidRPr="00F87831" w:rsidRDefault="00382609" w:rsidP="00382609">
      <w:pPr>
        <w:autoSpaceDE w:val="0"/>
        <w:autoSpaceDN w:val="0"/>
        <w:adjustRightInd w:val="0"/>
        <w:jc w:val="center"/>
        <w:rPr>
          <w:b/>
          <w:bCs/>
        </w:rPr>
      </w:pPr>
      <w:r w:rsidRPr="00F87831">
        <w:rPr>
          <w:b/>
          <w:bCs/>
        </w:rPr>
        <w:t xml:space="preserve">Единый государственный экзамен по </w:t>
      </w:r>
      <w:r w:rsidR="00657648" w:rsidRPr="00F87831">
        <w:rPr>
          <w:b/>
          <w:bCs/>
        </w:rPr>
        <w:t>ИСПА</w:t>
      </w:r>
      <w:r w:rsidR="00F87831" w:rsidRPr="00F87831">
        <w:rPr>
          <w:b/>
          <w:bCs/>
        </w:rPr>
        <w:t>Н</w:t>
      </w:r>
      <w:r w:rsidR="00657648" w:rsidRPr="00F87831">
        <w:rPr>
          <w:b/>
          <w:bCs/>
        </w:rPr>
        <w:t>СКОМУ</w:t>
      </w:r>
      <w:r w:rsidRPr="00F87831">
        <w:rPr>
          <w:b/>
          <w:bCs/>
        </w:rPr>
        <w:t xml:space="preserve"> ЯЗЫКУ</w:t>
      </w:r>
    </w:p>
    <w:p w:rsidR="00F87831" w:rsidRPr="00F87831" w:rsidRDefault="00F87831" w:rsidP="00F87831">
      <w:pPr>
        <w:autoSpaceDE w:val="0"/>
        <w:autoSpaceDN w:val="0"/>
        <w:adjustRightInd w:val="0"/>
        <w:jc w:val="center"/>
        <w:rPr>
          <w:b/>
          <w:bCs/>
          <w:sz w:val="16"/>
          <w:szCs w:val="16"/>
        </w:rPr>
      </w:pPr>
    </w:p>
    <w:p w:rsidR="00C324E6" w:rsidRPr="00C65826" w:rsidRDefault="00C324E6" w:rsidP="00F87831">
      <w:pPr>
        <w:autoSpaceDE w:val="0"/>
        <w:autoSpaceDN w:val="0"/>
        <w:adjustRightInd w:val="0"/>
        <w:jc w:val="center"/>
        <w:rPr>
          <w:b/>
          <w:bCs/>
          <w:sz w:val="28"/>
          <w:szCs w:val="28"/>
        </w:rPr>
      </w:pPr>
      <w:r w:rsidRPr="00C324E6">
        <w:rPr>
          <w:b/>
          <w:bCs/>
          <w:sz w:val="28"/>
          <w:szCs w:val="28"/>
        </w:rPr>
        <w:t xml:space="preserve">  Примерный демовариант</w:t>
      </w:r>
    </w:p>
    <w:p w:rsidR="00F87831" w:rsidRPr="00F87831" w:rsidRDefault="00F87831" w:rsidP="00F87831">
      <w:pPr>
        <w:autoSpaceDE w:val="0"/>
        <w:autoSpaceDN w:val="0"/>
        <w:adjustRightInd w:val="0"/>
        <w:jc w:val="center"/>
        <w:rPr>
          <w:b/>
          <w:bCs/>
          <w:sz w:val="28"/>
          <w:szCs w:val="28"/>
        </w:rPr>
      </w:pPr>
      <w:bookmarkStart w:id="0" w:name="_GoBack"/>
      <w:bookmarkEnd w:id="0"/>
      <w:r w:rsidRPr="00F87831">
        <w:rPr>
          <w:b/>
          <w:bCs/>
          <w:sz w:val="28"/>
          <w:szCs w:val="28"/>
        </w:rPr>
        <w:t xml:space="preserve">контрольных измерительных материалов </w:t>
      </w:r>
    </w:p>
    <w:p w:rsidR="00F87831" w:rsidRPr="00F87831" w:rsidRDefault="003F1699" w:rsidP="00F87831">
      <w:pPr>
        <w:autoSpaceDE w:val="0"/>
        <w:autoSpaceDN w:val="0"/>
        <w:adjustRightInd w:val="0"/>
        <w:jc w:val="center"/>
        <w:rPr>
          <w:b/>
          <w:bCs/>
          <w:sz w:val="28"/>
          <w:szCs w:val="28"/>
        </w:rPr>
      </w:pPr>
      <w:r>
        <w:rPr>
          <w:b/>
          <w:bCs/>
          <w:sz w:val="28"/>
          <w:szCs w:val="28"/>
        </w:rPr>
        <w:t>для проведения в 201</w:t>
      </w:r>
      <w:r w:rsidR="00C65826">
        <w:rPr>
          <w:b/>
          <w:bCs/>
          <w:sz w:val="28"/>
          <w:szCs w:val="28"/>
        </w:rPr>
        <w:t>5</w:t>
      </w:r>
      <w:r w:rsidR="00F87831" w:rsidRPr="00F87831">
        <w:rPr>
          <w:b/>
          <w:bCs/>
          <w:sz w:val="28"/>
          <w:szCs w:val="28"/>
        </w:rPr>
        <w:t xml:space="preserve"> году единого государственного экзамена </w:t>
      </w:r>
    </w:p>
    <w:p w:rsidR="00F87831" w:rsidRPr="00F87831" w:rsidRDefault="00F87831" w:rsidP="00F87831">
      <w:pPr>
        <w:autoSpaceDE w:val="0"/>
        <w:autoSpaceDN w:val="0"/>
        <w:adjustRightInd w:val="0"/>
        <w:jc w:val="center"/>
        <w:rPr>
          <w:b/>
          <w:bCs/>
          <w:sz w:val="28"/>
          <w:szCs w:val="28"/>
        </w:rPr>
      </w:pPr>
      <w:r w:rsidRPr="00F87831">
        <w:rPr>
          <w:b/>
          <w:bCs/>
          <w:sz w:val="28"/>
          <w:szCs w:val="28"/>
        </w:rPr>
        <w:t>по ИСПАНСКОМУ ЯЗЫКУ</w:t>
      </w:r>
    </w:p>
    <w:p w:rsidR="00382609" w:rsidRPr="00F87831" w:rsidRDefault="00382609" w:rsidP="00382609">
      <w:pPr>
        <w:autoSpaceDE w:val="0"/>
        <w:autoSpaceDN w:val="0"/>
        <w:adjustRightInd w:val="0"/>
        <w:jc w:val="center"/>
        <w:rPr>
          <w:b/>
          <w:bCs/>
          <w:sz w:val="16"/>
          <w:szCs w:val="16"/>
        </w:rPr>
      </w:pPr>
    </w:p>
    <w:p w:rsidR="00382609" w:rsidRPr="000A7D50" w:rsidRDefault="00382609" w:rsidP="00F87831">
      <w:pPr>
        <w:autoSpaceDE w:val="0"/>
        <w:autoSpaceDN w:val="0"/>
        <w:adjustRightInd w:val="0"/>
        <w:jc w:val="center"/>
        <w:rPr>
          <w:sz w:val="26"/>
          <w:szCs w:val="26"/>
        </w:rPr>
      </w:pPr>
      <w:r w:rsidRPr="000A7D50">
        <w:rPr>
          <w:b/>
          <w:bCs/>
          <w:sz w:val="26"/>
          <w:szCs w:val="26"/>
        </w:rPr>
        <w:t xml:space="preserve">Пояснения к демонстрационному варианту </w:t>
      </w:r>
    </w:p>
    <w:p w:rsidR="00F87831" w:rsidRPr="00E16F84" w:rsidRDefault="00382609" w:rsidP="00F87831">
      <w:pPr>
        <w:jc w:val="both"/>
      </w:pPr>
      <w:r w:rsidRPr="000A7D50">
        <w:rPr>
          <w:sz w:val="26"/>
          <w:szCs w:val="26"/>
        </w:rPr>
        <w:tab/>
      </w:r>
      <w:r w:rsidR="00F87831" w:rsidRPr="00E16F84">
        <w:t>При ознакомлении с демонстрационным вариантом контрольных измерительных материалов для проведения в 201</w:t>
      </w:r>
      <w:r w:rsidR="00C65826" w:rsidRPr="00E16F84">
        <w:t>5</w:t>
      </w:r>
      <w:r w:rsidR="00F87831" w:rsidRPr="00E16F84">
        <w:t xml:space="preserve"> году единого государственного экзамена по немецкому языку следует иметь в виду, что задания, включённые в данный вариант, не отражают всех элементов содержания, которые будут проверяться с </w:t>
      </w:r>
      <w:r w:rsidR="00C65826" w:rsidRPr="00E16F84">
        <w:t>помощью вариантов КИМ ЕГЭ в 2015</w:t>
      </w:r>
      <w:r w:rsidR="00F87831" w:rsidRPr="00E16F84">
        <w:t xml:space="preserve"> году. Полный перечень контролируемых элементов содержания приведён в кодификаторе элементов содержания и требований к уровню подготовки выпускников общеобразовательных учреждений для проведения в 201</w:t>
      </w:r>
      <w:r w:rsidR="00C65826" w:rsidRPr="00E16F84">
        <w:t>5</w:t>
      </w:r>
      <w:r w:rsidR="00F87831" w:rsidRPr="00E16F84">
        <w:t xml:space="preserve"> году единого государственного экзамена по немецкому языку.</w:t>
      </w:r>
    </w:p>
    <w:p w:rsidR="00F87831" w:rsidRPr="00E16F84" w:rsidRDefault="00F87831" w:rsidP="00F87831">
      <w:pPr>
        <w:ind w:firstLine="708"/>
        <w:jc w:val="both"/>
      </w:pPr>
      <w:r w:rsidRPr="00E16F84">
        <w:t>Назначение демонстрационного варианта заключается в том, чтобы дать возможность любому участнику ЕГЭ и широкой общественности составить представление о структуре экзаменационной работы, количестве заданий, их форме, уровне сложности. Система оценивания заданий с развёрнутым ответом, включённая в этот вариант, позволит составить представление о требованиях к полноте и правильности развёрнутого ответа.</w:t>
      </w:r>
    </w:p>
    <w:p w:rsidR="00F87831" w:rsidRPr="00E16F84" w:rsidRDefault="00F87831" w:rsidP="00D33367">
      <w:pPr>
        <w:ind w:firstLine="708"/>
        <w:jc w:val="both"/>
      </w:pPr>
      <w:r w:rsidRPr="00E16F84">
        <w:t>Эти сведения помогут выпускникам выработать стратегию подготовки к ЕГЭ.</w:t>
      </w:r>
    </w:p>
    <w:p w:rsidR="00F87831" w:rsidRPr="000A7D50" w:rsidRDefault="00F87831" w:rsidP="00F87831">
      <w:pPr>
        <w:jc w:val="both"/>
        <w:rPr>
          <w:sz w:val="26"/>
          <w:szCs w:val="26"/>
        </w:rPr>
      </w:pPr>
    </w:p>
    <w:p w:rsidR="00F87831" w:rsidRPr="000A7D50" w:rsidRDefault="00F87831" w:rsidP="00F87831">
      <w:pPr>
        <w:jc w:val="center"/>
        <w:rPr>
          <w:b/>
          <w:sz w:val="26"/>
          <w:szCs w:val="26"/>
        </w:rPr>
      </w:pPr>
      <w:r w:rsidRPr="000A7D50">
        <w:rPr>
          <w:b/>
          <w:sz w:val="26"/>
          <w:szCs w:val="26"/>
        </w:rPr>
        <w:t>Инструкция по выполнению работы</w:t>
      </w:r>
    </w:p>
    <w:p w:rsidR="00F87831" w:rsidRPr="00E16F84" w:rsidRDefault="00C65826" w:rsidP="00F87831">
      <w:pPr>
        <w:ind w:firstLine="708"/>
        <w:jc w:val="both"/>
      </w:pPr>
      <w:r w:rsidRPr="00E16F84">
        <w:t>Экзаменационная работа по испанскому</w:t>
      </w:r>
      <w:r w:rsidR="00A77BE6">
        <w:t xml:space="preserve"> языку состоит из </w:t>
      </w:r>
      <w:r w:rsidR="00A77BE6" w:rsidRPr="00A77BE6">
        <w:t>3</w:t>
      </w:r>
      <w:r w:rsidR="00A77BE6">
        <w:t xml:space="preserve"> разделов, включающих </w:t>
      </w:r>
      <w:r w:rsidR="00A77BE6" w:rsidRPr="00A77BE6">
        <w:t>31</w:t>
      </w:r>
      <w:r w:rsidR="00A77BE6">
        <w:t xml:space="preserve"> задание</w:t>
      </w:r>
      <w:r w:rsidR="00F87831" w:rsidRPr="00E16F84">
        <w:t>.</w:t>
      </w:r>
    </w:p>
    <w:p w:rsidR="00F87831" w:rsidRPr="00E16F84" w:rsidRDefault="00E16F84" w:rsidP="00A77BE6">
      <w:pPr>
        <w:autoSpaceDE w:val="0"/>
        <w:autoSpaceDN w:val="0"/>
        <w:adjustRightInd w:val="0"/>
        <w:ind w:firstLine="709"/>
        <w:jc w:val="both"/>
      </w:pPr>
      <w:r w:rsidRPr="00E16F84">
        <w:rPr>
          <w:rFonts w:eastAsia="TimesNewRomanPSMT"/>
          <w:lang w:eastAsia="en-US"/>
        </w:rPr>
        <w:t xml:space="preserve">Раздел 1 </w:t>
      </w:r>
      <w:r w:rsidR="00F87831" w:rsidRPr="00E16F84">
        <w:t>(«Чтение») включает 9 заданий, из которых 2 задания на установление соответствия и 7 заданий с выбором одного правильного ответа из четырех предложенных. Рекомендуемое время на выполнение раздела 1 – 30 минут. Максимальный первичный балл за «Чтение»-20.</w:t>
      </w:r>
    </w:p>
    <w:p w:rsidR="00F87831" w:rsidRPr="00E16F84" w:rsidRDefault="00A77BE6" w:rsidP="00F87831">
      <w:pPr>
        <w:ind w:firstLine="708"/>
        <w:jc w:val="both"/>
      </w:pPr>
      <w:r>
        <w:t>Раздел 2</w:t>
      </w:r>
      <w:r w:rsidR="00F87831" w:rsidRPr="00E16F84">
        <w:t xml:space="preserve"> («Грамматика и лексика») включает 20 заданий, из которых 13 заданий с кратким ответом и 7 заданий с выбором одного правильного ответа из четырех предложенных. При выполнении заданий с кратким ответом вы должны самостоятельно записать ответ в соответствующем месте работы. Рекомендуемое время на выполнение раздела 3 – 40 минут. Максимальный первичный балл за «Грамматика и лексика»-20.</w:t>
      </w:r>
    </w:p>
    <w:p w:rsidR="00F87831" w:rsidRPr="00E16F84" w:rsidRDefault="00F87831" w:rsidP="00F87831">
      <w:pPr>
        <w:ind w:firstLine="708"/>
        <w:jc w:val="both"/>
      </w:pPr>
      <w:r w:rsidRPr="00E16F84">
        <w:t>По окончании выполнения заданий каждого из этих разделов не забывайте переносить свои ответы в бланк ответов № 1.</w:t>
      </w:r>
    </w:p>
    <w:p w:rsidR="00E16F84" w:rsidRPr="00E16F84" w:rsidRDefault="00A77BE6" w:rsidP="00F87831">
      <w:pPr>
        <w:ind w:firstLine="708"/>
        <w:jc w:val="both"/>
      </w:pPr>
      <w:r>
        <w:t>Раздел 3</w:t>
      </w:r>
      <w:r w:rsidR="00F87831" w:rsidRPr="00E16F84">
        <w:t xml:space="preserve"> («Письмо») состоит из двух заданий и представляет собой небольшую письменную работу (написание личного письма и письменного высказывания с элементами рассуждения). Рекомендуемое время на выполнение этого раздела работы – 80 минут. Черновые пометки делаются прямо на листе с заданиями (они не оцениваются), и только полный вариант ответа заносится в бланк ответов № 2. Максимальный первичный балл за «письмо»-20.  </w:t>
      </w:r>
    </w:p>
    <w:p w:rsidR="00F87831" w:rsidRPr="00E16F84" w:rsidRDefault="00F87831" w:rsidP="00F87831">
      <w:pPr>
        <w:ind w:firstLine="708"/>
        <w:jc w:val="both"/>
      </w:pPr>
      <w:r w:rsidRPr="00E16F84">
        <w:t>Всего максимал</w:t>
      </w:r>
      <w:r w:rsidR="00A77BE6">
        <w:t>ьный первичный балл составляет 6</w:t>
      </w:r>
      <w:r w:rsidRPr="00E16F84">
        <w:t>0.</w:t>
      </w:r>
      <w:r w:rsidR="00E16F84" w:rsidRPr="00E16F84">
        <w:t xml:space="preserve"> </w:t>
      </w:r>
      <w:r w:rsidRPr="00E16F84">
        <w:t>Обще</w:t>
      </w:r>
      <w:r w:rsidR="00A77BE6">
        <w:t>е время проведения экзамена – 15</w:t>
      </w:r>
      <w:r w:rsidRPr="00E16F84">
        <w:t>0 минут.</w:t>
      </w:r>
    </w:p>
    <w:p w:rsidR="00F87831" w:rsidRPr="00E16F84" w:rsidRDefault="00F87831" w:rsidP="00F87831">
      <w:pPr>
        <w:ind w:firstLine="708"/>
        <w:jc w:val="both"/>
      </w:pPr>
      <w:r w:rsidRPr="00E16F84">
        <w:t>Рекомендуется выполнять задания в том порядке, в котором они даны. Постарайтесь выполнить как можно больше заданий и набрать наибольшее количество баллов.</w:t>
      </w:r>
    </w:p>
    <w:p w:rsidR="000A7D50" w:rsidRPr="00E16F84" w:rsidRDefault="000A7D50" w:rsidP="000A7D50">
      <w:pPr>
        <w:autoSpaceDE w:val="0"/>
        <w:autoSpaceDN w:val="0"/>
        <w:adjustRightInd w:val="0"/>
        <w:ind w:firstLine="708"/>
        <w:jc w:val="both"/>
      </w:pPr>
      <w:r w:rsidRPr="00E16F84">
        <w:t>Изменения в стр</w:t>
      </w:r>
      <w:r w:rsidR="00C65826" w:rsidRPr="00E16F84">
        <w:t>уктуре и содержании КИМ ЕГЭ 2015</w:t>
      </w:r>
      <w:r w:rsidRPr="00E16F84">
        <w:t xml:space="preserve"> г. по с</w:t>
      </w:r>
      <w:r w:rsidR="00C65826" w:rsidRPr="00E16F84">
        <w:t>равнению с                  2014</w:t>
      </w:r>
      <w:r w:rsidRPr="00E16F84">
        <w:t xml:space="preserve"> г. отсутствуют.</w:t>
      </w:r>
    </w:p>
    <w:p w:rsidR="00382609" w:rsidRDefault="00382609" w:rsidP="00F87831">
      <w:pPr>
        <w:jc w:val="center"/>
        <w:rPr>
          <w:b/>
          <w:bCs/>
          <w:sz w:val="28"/>
          <w:szCs w:val="28"/>
        </w:rPr>
      </w:pPr>
      <w:r w:rsidRPr="003925BA">
        <w:rPr>
          <w:b/>
          <w:bCs/>
          <w:sz w:val="28"/>
          <w:szCs w:val="28"/>
        </w:rPr>
        <w:t>Желаем успеха!</w:t>
      </w:r>
    </w:p>
    <w:p w:rsidR="00E16F84" w:rsidRDefault="00E16F84" w:rsidP="00F87831">
      <w:pPr>
        <w:jc w:val="center"/>
        <w:rPr>
          <w:b/>
          <w:bCs/>
          <w:sz w:val="28"/>
          <w:szCs w:val="28"/>
        </w:rPr>
      </w:pPr>
    </w:p>
    <w:p w:rsidR="00A77BE6" w:rsidRDefault="00A77BE6" w:rsidP="00F87831">
      <w:pPr>
        <w:jc w:val="center"/>
        <w:rPr>
          <w:b/>
          <w:bCs/>
          <w:sz w:val="28"/>
          <w:szCs w:val="28"/>
        </w:rPr>
      </w:pPr>
    </w:p>
    <w:p w:rsidR="00A77BE6" w:rsidRDefault="00A77BE6" w:rsidP="00F87831">
      <w:pPr>
        <w:jc w:val="center"/>
        <w:rPr>
          <w:b/>
          <w:bCs/>
          <w:sz w:val="28"/>
          <w:szCs w:val="28"/>
        </w:rPr>
      </w:pPr>
    </w:p>
    <w:p w:rsidR="00A77BE6" w:rsidRDefault="00A77BE6" w:rsidP="00F87831">
      <w:pPr>
        <w:jc w:val="center"/>
        <w:rPr>
          <w:b/>
          <w:bCs/>
          <w:sz w:val="28"/>
          <w:szCs w:val="28"/>
        </w:rPr>
      </w:pPr>
    </w:p>
    <w:p w:rsidR="00E16F84" w:rsidRPr="003925BA" w:rsidRDefault="00E16F84" w:rsidP="00F87831">
      <w:pPr>
        <w:jc w:val="center"/>
        <w:rPr>
          <w:b/>
          <w:bCs/>
          <w:sz w:val="28"/>
          <w:szCs w:val="28"/>
        </w:rPr>
      </w:pPr>
    </w:p>
    <w:p w:rsidR="00E000F3" w:rsidRPr="001811E8" w:rsidRDefault="00E16F84" w:rsidP="00E000F3">
      <w:pPr>
        <w:autoSpaceDE w:val="0"/>
        <w:autoSpaceDN w:val="0"/>
        <w:adjustRightInd w:val="0"/>
        <w:jc w:val="center"/>
        <w:rPr>
          <w:rFonts w:eastAsiaTheme="minorHAnsi"/>
          <w:b/>
          <w:bCs/>
          <w:sz w:val="26"/>
          <w:szCs w:val="26"/>
          <w:lang w:val="en-US" w:eastAsia="en-US"/>
        </w:rPr>
      </w:pPr>
      <w:r w:rsidRPr="00E16F84">
        <w:rPr>
          <w:rFonts w:eastAsiaTheme="minorHAnsi"/>
          <w:b/>
          <w:bCs/>
          <w:sz w:val="26"/>
          <w:szCs w:val="26"/>
          <w:lang w:eastAsia="en-US"/>
        </w:rPr>
        <w:lastRenderedPageBreak/>
        <w:t xml:space="preserve">Раздел 1. </w:t>
      </w:r>
      <w:r w:rsidR="00E000F3" w:rsidRPr="001811E8">
        <w:rPr>
          <w:rFonts w:eastAsiaTheme="minorHAnsi"/>
          <w:b/>
          <w:bCs/>
          <w:sz w:val="26"/>
          <w:szCs w:val="26"/>
          <w:lang w:eastAsia="en-US"/>
        </w:rPr>
        <w:t>Чтение</w:t>
      </w:r>
    </w:p>
    <w:tbl>
      <w:tblPr>
        <w:tblStyle w:val="a3"/>
        <w:tblW w:w="0" w:type="auto"/>
        <w:tblInd w:w="-34" w:type="dxa"/>
        <w:tblLook w:val="04A0"/>
      </w:tblPr>
      <w:tblGrid>
        <w:gridCol w:w="34"/>
        <w:gridCol w:w="543"/>
        <w:gridCol w:w="9028"/>
      </w:tblGrid>
      <w:tr w:rsidR="007462A1" w:rsidRPr="00F87831" w:rsidTr="00F87831">
        <w:trPr>
          <w:gridBefore w:val="1"/>
          <w:gridAfter w:val="1"/>
          <w:wBefore w:w="34" w:type="dxa"/>
          <w:wAfter w:w="9028" w:type="dxa"/>
        </w:trPr>
        <w:tc>
          <w:tcPr>
            <w:tcW w:w="543" w:type="dxa"/>
          </w:tcPr>
          <w:p w:rsidR="007462A1" w:rsidRPr="00F87831" w:rsidRDefault="007462A1" w:rsidP="00F87831">
            <w:pPr>
              <w:autoSpaceDE w:val="0"/>
              <w:autoSpaceDN w:val="0"/>
              <w:adjustRightInd w:val="0"/>
              <w:rPr>
                <w:rFonts w:eastAsiaTheme="minorHAnsi"/>
                <w:b/>
                <w:bCs/>
                <w:sz w:val="28"/>
                <w:szCs w:val="28"/>
                <w:lang w:eastAsia="en-US"/>
              </w:rPr>
            </w:pPr>
            <w:r w:rsidRPr="00F87831">
              <w:rPr>
                <w:rFonts w:eastAsiaTheme="minorHAnsi"/>
                <w:b/>
                <w:bCs/>
                <w:sz w:val="28"/>
                <w:szCs w:val="28"/>
                <w:lang w:eastAsia="en-US"/>
              </w:rPr>
              <w:t>В</w:t>
            </w:r>
            <w:r w:rsidR="00F87831">
              <w:rPr>
                <w:rFonts w:eastAsiaTheme="minorHAnsi"/>
                <w:b/>
                <w:bCs/>
                <w:sz w:val="28"/>
                <w:szCs w:val="28"/>
                <w:lang w:eastAsia="en-US"/>
              </w:rPr>
              <w:t>2</w:t>
            </w:r>
          </w:p>
        </w:tc>
      </w:tr>
      <w:tr w:rsidR="00E000F3" w:rsidRPr="00F87831" w:rsidTr="00F87831">
        <w:trPr>
          <w:trHeight w:val="577"/>
        </w:trPr>
        <w:tc>
          <w:tcPr>
            <w:tcW w:w="9605" w:type="dxa"/>
            <w:gridSpan w:val="3"/>
          </w:tcPr>
          <w:p w:rsidR="00E000F3" w:rsidRPr="001811E8" w:rsidRDefault="00E000F3" w:rsidP="00B0132D">
            <w:pPr>
              <w:autoSpaceDE w:val="0"/>
              <w:autoSpaceDN w:val="0"/>
              <w:adjustRightInd w:val="0"/>
              <w:rPr>
                <w:rFonts w:eastAsiaTheme="minorHAnsi"/>
                <w:i/>
                <w:iCs/>
                <w:sz w:val="26"/>
                <w:szCs w:val="26"/>
                <w:lang w:eastAsia="en-US"/>
              </w:rPr>
            </w:pPr>
            <w:r w:rsidRPr="001811E8">
              <w:rPr>
                <w:rFonts w:eastAsiaTheme="minorHAnsi"/>
                <w:i/>
                <w:iCs/>
                <w:sz w:val="26"/>
                <w:szCs w:val="26"/>
                <w:lang w:eastAsia="en-US"/>
              </w:rPr>
              <w:t xml:space="preserve">Установите соответствие между темами </w:t>
            </w:r>
            <w:r w:rsidRPr="001811E8">
              <w:rPr>
                <w:rFonts w:eastAsiaTheme="minorHAnsi"/>
                <w:b/>
                <w:bCs/>
                <w:i/>
                <w:iCs/>
                <w:sz w:val="26"/>
                <w:szCs w:val="26"/>
                <w:lang w:eastAsia="en-US"/>
              </w:rPr>
              <w:t xml:space="preserve">1–8 </w:t>
            </w:r>
            <w:r w:rsidRPr="001811E8">
              <w:rPr>
                <w:rFonts w:eastAsiaTheme="minorHAnsi"/>
                <w:i/>
                <w:iCs/>
                <w:sz w:val="26"/>
                <w:szCs w:val="26"/>
                <w:lang w:eastAsia="en-US"/>
              </w:rPr>
              <w:t xml:space="preserve">и текстами </w:t>
            </w:r>
            <w:r w:rsidRPr="001811E8">
              <w:rPr>
                <w:rFonts w:eastAsiaTheme="minorHAnsi"/>
                <w:b/>
                <w:bCs/>
                <w:i/>
                <w:iCs/>
                <w:sz w:val="26"/>
                <w:szCs w:val="26"/>
                <w:lang w:eastAsia="en-US"/>
              </w:rPr>
              <w:t>A–G</w:t>
            </w:r>
            <w:r w:rsidRPr="001811E8">
              <w:rPr>
                <w:rFonts w:eastAsiaTheme="minorHAnsi"/>
                <w:i/>
                <w:iCs/>
                <w:sz w:val="26"/>
                <w:szCs w:val="26"/>
                <w:lang w:eastAsia="en-US"/>
              </w:rPr>
              <w:t xml:space="preserve">. Занесите свои ответы в таблицу. Используйте каждую цифру </w:t>
            </w:r>
            <w:r w:rsidRPr="001811E8">
              <w:rPr>
                <w:rFonts w:eastAsiaTheme="minorHAnsi"/>
                <w:b/>
                <w:bCs/>
                <w:i/>
                <w:iCs/>
                <w:sz w:val="26"/>
                <w:szCs w:val="26"/>
                <w:lang w:eastAsia="en-US"/>
              </w:rPr>
              <w:t>толькоодин раз</w:t>
            </w:r>
            <w:r w:rsidRPr="001811E8">
              <w:rPr>
                <w:rFonts w:eastAsiaTheme="minorHAnsi"/>
                <w:i/>
                <w:iCs/>
                <w:sz w:val="26"/>
                <w:szCs w:val="26"/>
                <w:lang w:eastAsia="en-US"/>
              </w:rPr>
              <w:t xml:space="preserve">. </w:t>
            </w:r>
            <w:r w:rsidRPr="001811E8">
              <w:rPr>
                <w:rFonts w:eastAsiaTheme="minorHAnsi"/>
                <w:b/>
                <w:bCs/>
                <w:i/>
                <w:iCs/>
                <w:sz w:val="26"/>
                <w:szCs w:val="26"/>
                <w:lang w:eastAsia="en-US"/>
              </w:rPr>
              <w:t xml:space="preserve">В задании </w:t>
            </w:r>
            <w:r w:rsidR="00B0132D">
              <w:rPr>
                <w:rFonts w:eastAsiaTheme="minorHAnsi"/>
                <w:b/>
                <w:bCs/>
                <w:i/>
                <w:iCs/>
                <w:sz w:val="26"/>
                <w:szCs w:val="26"/>
                <w:lang w:eastAsia="en-US"/>
              </w:rPr>
              <w:t>один заголовок лишний.</w:t>
            </w:r>
          </w:p>
        </w:tc>
      </w:tr>
    </w:tbl>
    <w:p w:rsidR="00E000F3" w:rsidRPr="00B0132D" w:rsidRDefault="00E000F3" w:rsidP="00E000F3">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1.</w:t>
      </w:r>
      <w:r w:rsidR="00B0132D" w:rsidRPr="00B0132D">
        <w:rPr>
          <w:rFonts w:eastAsiaTheme="minorHAnsi"/>
          <w:b/>
          <w:bCs/>
          <w:sz w:val="28"/>
          <w:szCs w:val="28"/>
          <w:lang w:val="en-US" w:eastAsia="en-US"/>
        </w:rPr>
        <w:t xml:space="preserve"> Renovador del baile</w:t>
      </w:r>
      <w:r w:rsidRPr="00F87831">
        <w:rPr>
          <w:rFonts w:eastAsiaTheme="minorHAnsi"/>
          <w:b/>
          <w:bCs/>
          <w:sz w:val="28"/>
          <w:szCs w:val="28"/>
          <w:lang w:val="en-US" w:eastAsia="en-US"/>
        </w:rPr>
        <w:t xml:space="preserve">                        </w:t>
      </w:r>
      <w:r w:rsidR="00B0132D">
        <w:rPr>
          <w:rFonts w:eastAsiaTheme="minorHAnsi"/>
          <w:b/>
          <w:bCs/>
          <w:sz w:val="28"/>
          <w:szCs w:val="28"/>
          <w:lang w:val="en-US" w:eastAsia="en-US"/>
        </w:rPr>
        <w:t xml:space="preserve"> 5. </w:t>
      </w:r>
      <w:r w:rsidR="00B0132D" w:rsidRPr="00B0132D">
        <w:rPr>
          <w:rFonts w:eastAsiaTheme="minorHAnsi"/>
          <w:b/>
          <w:bCs/>
          <w:sz w:val="28"/>
          <w:szCs w:val="28"/>
          <w:lang w:val="en-US" w:eastAsia="en-US"/>
        </w:rPr>
        <w:t>El mejor entre los mejores</w:t>
      </w:r>
    </w:p>
    <w:p w:rsidR="00E000F3" w:rsidRPr="0011748B" w:rsidRDefault="00E000F3" w:rsidP="00E000F3">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2. </w:t>
      </w:r>
      <w:r w:rsidR="00B0132D" w:rsidRPr="00B0132D">
        <w:rPr>
          <w:rFonts w:eastAsiaTheme="minorHAnsi"/>
          <w:b/>
          <w:bCs/>
          <w:sz w:val="28"/>
          <w:szCs w:val="28"/>
          <w:lang w:val="en-US" w:eastAsia="en-US"/>
        </w:rPr>
        <w:t xml:space="preserve">Obras perdidas    </w:t>
      </w:r>
      <w:r w:rsidR="00B0132D" w:rsidRPr="00B0132D">
        <w:rPr>
          <w:rFonts w:ascii="TimesNewRomanPS-BoldMT" w:eastAsiaTheme="minorHAnsi" w:hAnsi="TimesNewRomanPS-BoldMT" w:cs="TimesNewRomanPS-BoldMT"/>
          <w:sz w:val="20"/>
          <w:szCs w:val="20"/>
          <w:lang w:val="en-US" w:eastAsia="en-US"/>
        </w:rPr>
        <w:t xml:space="preserve">                                        </w:t>
      </w:r>
      <w:r w:rsidRPr="00F87831">
        <w:rPr>
          <w:rFonts w:eastAsiaTheme="minorHAnsi"/>
          <w:b/>
          <w:bCs/>
          <w:sz w:val="28"/>
          <w:szCs w:val="28"/>
          <w:lang w:val="en-US" w:eastAsia="en-US"/>
        </w:rPr>
        <w:t xml:space="preserve">6. </w:t>
      </w:r>
      <w:r w:rsidR="00B0132D" w:rsidRPr="00B0132D">
        <w:rPr>
          <w:rFonts w:eastAsiaTheme="minorHAnsi"/>
          <w:b/>
          <w:bCs/>
          <w:sz w:val="28"/>
          <w:szCs w:val="28"/>
          <w:lang w:val="en-US" w:eastAsia="en-US"/>
        </w:rPr>
        <w:t>Tradición y publicidad</w:t>
      </w:r>
    </w:p>
    <w:p w:rsidR="00E000F3" w:rsidRPr="00B0132D" w:rsidRDefault="00E000F3" w:rsidP="00E000F3">
      <w:pPr>
        <w:autoSpaceDE w:val="0"/>
        <w:autoSpaceDN w:val="0"/>
        <w:adjustRightInd w:val="0"/>
        <w:rPr>
          <w:rFonts w:ascii="TimesNewRomanPS-BoldMT" w:eastAsiaTheme="minorHAnsi" w:hAnsi="TimesNewRomanPS-BoldMT" w:cs="TimesNewRomanPS-BoldMT"/>
          <w:sz w:val="20"/>
          <w:szCs w:val="20"/>
          <w:lang w:val="en-US" w:eastAsia="en-US"/>
        </w:rPr>
      </w:pPr>
      <w:r w:rsidRPr="00F87831">
        <w:rPr>
          <w:rFonts w:eastAsiaTheme="minorHAnsi"/>
          <w:b/>
          <w:bCs/>
          <w:sz w:val="28"/>
          <w:szCs w:val="28"/>
          <w:lang w:val="en-US" w:eastAsia="en-US"/>
        </w:rPr>
        <w:t xml:space="preserve">3. </w:t>
      </w:r>
      <w:r w:rsidR="00B0132D" w:rsidRPr="00B0132D">
        <w:rPr>
          <w:rFonts w:eastAsiaTheme="minorHAnsi"/>
          <w:b/>
          <w:bCs/>
          <w:sz w:val="28"/>
          <w:szCs w:val="28"/>
          <w:lang w:val="en-US" w:eastAsia="en-US"/>
        </w:rPr>
        <w:t>Para entendernos mejor</w:t>
      </w:r>
      <w:r w:rsidR="00B0132D" w:rsidRPr="00B0132D">
        <w:rPr>
          <w:rFonts w:ascii="TimesNewRomanPS-BoldMT" w:eastAsiaTheme="minorHAnsi" w:hAnsi="TimesNewRomanPS-BoldMT" w:cs="TimesNewRomanPS-BoldMT"/>
          <w:sz w:val="20"/>
          <w:szCs w:val="20"/>
          <w:lang w:val="en-US" w:eastAsia="en-US"/>
        </w:rPr>
        <w:t xml:space="preserve">                         </w:t>
      </w:r>
      <w:r w:rsidRPr="00F87831">
        <w:rPr>
          <w:rFonts w:eastAsiaTheme="minorHAnsi"/>
          <w:b/>
          <w:bCs/>
          <w:sz w:val="28"/>
          <w:szCs w:val="28"/>
          <w:lang w:val="en-US" w:eastAsia="en-US"/>
        </w:rPr>
        <w:t xml:space="preserve">7. </w:t>
      </w:r>
      <w:r w:rsidR="00B0132D" w:rsidRPr="00B0132D">
        <w:rPr>
          <w:rFonts w:eastAsiaTheme="minorHAnsi"/>
          <w:b/>
          <w:bCs/>
          <w:sz w:val="28"/>
          <w:szCs w:val="28"/>
          <w:lang w:val="en-US" w:eastAsia="en-US"/>
        </w:rPr>
        <w:t>¿Cómo se llama tu bebé?</w:t>
      </w:r>
    </w:p>
    <w:p w:rsidR="00B0132D" w:rsidRPr="0011748B" w:rsidRDefault="00B0132D" w:rsidP="00B0132D">
      <w:pPr>
        <w:autoSpaceDE w:val="0"/>
        <w:autoSpaceDN w:val="0"/>
        <w:adjustRightInd w:val="0"/>
        <w:rPr>
          <w:rFonts w:ascii="TimesNewRomanPS-BoldMT" w:eastAsiaTheme="minorHAnsi" w:hAnsi="TimesNewRomanPS-BoldMT" w:cs="TimesNewRomanPS-BoldMT"/>
          <w:sz w:val="20"/>
          <w:szCs w:val="20"/>
          <w:lang w:val="en-US" w:eastAsia="en-US"/>
        </w:rPr>
      </w:pPr>
      <w:r>
        <w:rPr>
          <w:rFonts w:eastAsiaTheme="minorHAnsi"/>
          <w:b/>
          <w:bCs/>
          <w:sz w:val="28"/>
          <w:szCs w:val="28"/>
          <w:lang w:val="en-US" w:eastAsia="en-US"/>
        </w:rPr>
        <w:t xml:space="preserve">4. </w:t>
      </w:r>
      <w:r w:rsidRPr="00B0132D">
        <w:rPr>
          <w:rFonts w:eastAsiaTheme="minorHAnsi"/>
          <w:b/>
          <w:bCs/>
          <w:sz w:val="28"/>
          <w:szCs w:val="28"/>
          <w:lang w:val="en-US" w:eastAsia="en-US"/>
        </w:rPr>
        <w:t>Predicciones indígenas</w:t>
      </w:r>
      <w:r w:rsidRPr="00B0132D">
        <w:rPr>
          <w:rFonts w:eastAsiaTheme="minorHAnsi"/>
          <w:sz w:val="28"/>
          <w:szCs w:val="28"/>
          <w:lang w:val="en-US" w:eastAsia="en-US"/>
        </w:rPr>
        <w:t xml:space="preserve">                   </w:t>
      </w:r>
      <w:r w:rsidR="00E000F3" w:rsidRPr="00F87831">
        <w:rPr>
          <w:rFonts w:eastAsiaTheme="minorHAnsi"/>
          <w:b/>
          <w:bCs/>
          <w:sz w:val="28"/>
          <w:szCs w:val="28"/>
          <w:lang w:val="en-US" w:eastAsia="en-US"/>
        </w:rPr>
        <w:t xml:space="preserve"> 8. </w:t>
      </w:r>
      <w:r w:rsidRPr="0011748B">
        <w:rPr>
          <w:rFonts w:eastAsiaTheme="minorHAnsi"/>
          <w:b/>
          <w:bCs/>
          <w:sz w:val="28"/>
          <w:szCs w:val="28"/>
          <w:lang w:val="en-US" w:eastAsia="en-US"/>
        </w:rPr>
        <w:t>Festividad especial</w:t>
      </w:r>
    </w:p>
    <w:p w:rsidR="00F87831" w:rsidRPr="003F1699" w:rsidRDefault="00F87831" w:rsidP="00E000F3">
      <w:pPr>
        <w:autoSpaceDE w:val="0"/>
        <w:autoSpaceDN w:val="0"/>
        <w:adjustRightInd w:val="0"/>
        <w:rPr>
          <w:rFonts w:eastAsiaTheme="minorHAnsi"/>
          <w:b/>
          <w:bCs/>
          <w:sz w:val="4"/>
          <w:szCs w:val="4"/>
          <w:lang w:val="en-US" w:eastAsia="en-US"/>
        </w:rPr>
      </w:pPr>
    </w:p>
    <w:p w:rsidR="00B0132D" w:rsidRPr="0011748B" w:rsidRDefault="00E000F3" w:rsidP="00B0132D">
      <w:pPr>
        <w:autoSpaceDE w:val="0"/>
        <w:autoSpaceDN w:val="0"/>
        <w:adjustRightInd w:val="0"/>
        <w:ind w:left="426" w:hanging="426"/>
        <w:jc w:val="both"/>
        <w:rPr>
          <w:rFonts w:eastAsia="TimesNewRomanPSMT"/>
          <w:sz w:val="28"/>
          <w:szCs w:val="28"/>
          <w:lang w:val="en-US" w:eastAsia="en-US"/>
        </w:rPr>
      </w:pPr>
      <w:r w:rsidRPr="00F87831">
        <w:rPr>
          <w:rFonts w:eastAsiaTheme="minorHAnsi"/>
          <w:b/>
          <w:bCs/>
          <w:sz w:val="28"/>
          <w:szCs w:val="28"/>
          <w:lang w:val="en-US" w:eastAsia="en-US"/>
        </w:rPr>
        <w:t xml:space="preserve">A. </w:t>
      </w:r>
      <w:r w:rsidR="00B0132D" w:rsidRPr="00B0132D">
        <w:rPr>
          <w:rFonts w:eastAsia="TimesNewRomanPSMT"/>
          <w:sz w:val="28"/>
          <w:szCs w:val="28"/>
          <w:lang w:val="en-US" w:eastAsia="en-US"/>
        </w:rPr>
        <w:t>Hay fechas que celebramos con mucho cariño. El día del Padre es una de las más     esperadas del año. La fiesta de San José (modelo de padre) nació hace 102 años de la mano de Sonora Dodd, una hija muy orgullosa de su padre. Para ella, era como un héroe moderno que había realizado todo tipo de sacrificios para sacar adelante a su familia. Finalmente, el primer día del Padre se celebró el 19 de junio de 1910, en Washington. Más tarde, se convirtió en una fiesta</w:t>
      </w:r>
      <w:r w:rsidR="00B0132D" w:rsidRPr="0011748B">
        <w:rPr>
          <w:rFonts w:eastAsia="TimesNewRomanPSMT"/>
          <w:sz w:val="28"/>
          <w:szCs w:val="28"/>
          <w:lang w:val="en-US" w:eastAsia="en-US"/>
        </w:rPr>
        <w:t xml:space="preserve"> nacional</w:t>
      </w:r>
      <w:r w:rsidR="00B0132D" w:rsidRPr="0011748B">
        <w:rPr>
          <w:rFonts w:eastAsia="TimesNewRomanPSMT"/>
          <w:b/>
          <w:bCs/>
          <w:sz w:val="28"/>
          <w:szCs w:val="28"/>
          <w:lang w:val="en-US" w:eastAsia="en-US"/>
        </w:rPr>
        <w:t>.</w:t>
      </w:r>
    </w:p>
    <w:p w:rsidR="00B0132D" w:rsidRPr="00B0132D" w:rsidRDefault="00E000F3" w:rsidP="00B0132D">
      <w:pPr>
        <w:autoSpaceDE w:val="0"/>
        <w:autoSpaceDN w:val="0"/>
        <w:adjustRightInd w:val="0"/>
        <w:jc w:val="both"/>
        <w:rPr>
          <w:rFonts w:eastAsia="TimesNewRomanPSMT"/>
          <w:sz w:val="28"/>
          <w:szCs w:val="28"/>
          <w:lang w:val="en-US" w:eastAsia="en-US"/>
        </w:rPr>
      </w:pPr>
      <w:r w:rsidRPr="00F87831">
        <w:rPr>
          <w:rFonts w:eastAsiaTheme="minorHAnsi"/>
          <w:b/>
          <w:bCs/>
          <w:sz w:val="28"/>
          <w:szCs w:val="28"/>
          <w:lang w:val="en-US" w:eastAsia="en-US"/>
        </w:rPr>
        <w:t xml:space="preserve">B. </w:t>
      </w:r>
      <w:r w:rsidR="00B0132D" w:rsidRPr="00B0132D">
        <w:rPr>
          <w:rFonts w:eastAsia="TimesNewRomanPSMT"/>
          <w:sz w:val="28"/>
          <w:szCs w:val="28"/>
          <w:lang w:val="en-US" w:eastAsia="en-US"/>
        </w:rPr>
        <w:t>En España se acostumbra a llamar “rusos” a todos los turistas y empresarios de</w:t>
      </w:r>
    </w:p>
    <w:p w:rsidR="00B0132D" w:rsidRPr="00B0132D" w:rsidRDefault="00B0132D" w:rsidP="00B0132D">
      <w:pPr>
        <w:autoSpaceDE w:val="0"/>
        <w:autoSpaceDN w:val="0"/>
        <w:adjustRightInd w:val="0"/>
        <w:ind w:left="426"/>
        <w:jc w:val="both"/>
        <w:rPr>
          <w:rFonts w:eastAsia="TimesNewRomanPSMT"/>
          <w:sz w:val="28"/>
          <w:szCs w:val="28"/>
          <w:lang w:val="en-US" w:eastAsia="en-US"/>
        </w:rPr>
      </w:pPr>
      <w:r w:rsidRPr="00B0132D">
        <w:rPr>
          <w:rFonts w:eastAsia="TimesNewRomanPSMT"/>
          <w:sz w:val="28"/>
          <w:szCs w:val="28"/>
          <w:lang w:val="en-US" w:eastAsia="en-US"/>
        </w:rPr>
        <w:t>la Europa del Este. El libro “Rusos en España” clasifica y describe a los rusohablantes de España. Es un ambicioso proyecto social que persigue un único objetivo: ayudar a los españoles a conocer mejor a los ciudadanos de la ex URSS que residen en España. Esto es importante para conseguir una rápida comprensión mutua y para evitar malentendidos en la comunicación.</w:t>
      </w:r>
    </w:p>
    <w:p w:rsidR="00B0132D" w:rsidRPr="00B0132D" w:rsidRDefault="00E000F3" w:rsidP="00B0132D">
      <w:pPr>
        <w:autoSpaceDE w:val="0"/>
        <w:autoSpaceDN w:val="0"/>
        <w:adjustRightInd w:val="0"/>
        <w:ind w:left="426" w:hanging="426"/>
        <w:jc w:val="both"/>
        <w:rPr>
          <w:rFonts w:eastAsia="TimesNewRomanPSMT"/>
          <w:sz w:val="28"/>
          <w:szCs w:val="28"/>
          <w:lang w:val="en-US" w:eastAsia="en-US"/>
        </w:rPr>
      </w:pPr>
      <w:r w:rsidRPr="00F87831">
        <w:rPr>
          <w:rFonts w:eastAsiaTheme="minorHAnsi"/>
          <w:b/>
          <w:bCs/>
          <w:sz w:val="28"/>
          <w:szCs w:val="28"/>
          <w:lang w:val="en-US" w:eastAsia="en-US"/>
        </w:rPr>
        <w:t xml:space="preserve">C. </w:t>
      </w:r>
      <w:r w:rsidR="00B0132D" w:rsidRPr="00B0132D">
        <w:rPr>
          <w:rFonts w:eastAsia="TimesNewRomanPSMT"/>
          <w:sz w:val="28"/>
          <w:szCs w:val="28"/>
          <w:lang w:val="en-US" w:eastAsia="en-US"/>
        </w:rPr>
        <w:t>El arquitecto Rafael Moneo ganó el premio Príncipe de Asturias de las Artes 2012 al que optaban 39 candidaturas procedentes de 25 países. Entre los candidatos figuraban la bailarina cubana Alicia Alonso, el Circo del Sol y el Teatro Bolshoi. Considerado uno de los más importantes arquitectos de vanguardia, Moneo se licenció en 1961 por la Escuela de Arquitectura de Madrid, diseñó, entre otros, la estación de Atocha y la ampliación del Museo del Prado.</w:t>
      </w:r>
    </w:p>
    <w:p w:rsidR="00B0132D" w:rsidRPr="00B0132D" w:rsidRDefault="00E000F3" w:rsidP="00CD1293">
      <w:pPr>
        <w:autoSpaceDE w:val="0"/>
        <w:autoSpaceDN w:val="0"/>
        <w:adjustRightInd w:val="0"/>
        <w:ind w:left="426" w:hanging="426"/>
        <w:jc w:val="both"/>
        <w:rPr>
          <w:rFonts w:eastAsia="TimesNewRomanPSMT"/>
          <w:sz w:val="28"/>
          <w:szCs w:val="28"/>
          <w:lang w:val="en-US" w:eastAsia="en-US"/>
        </w:rPr>
      </w:pPr>
      <w:r w:rsidRPr="00F87831">
        <w:rPr>
          <w:rFonts w:eastAsiaTheme="minorHAnsi"/>
          <w:b/>
          <w:bCs/>
          <w:sz w:val="28"/>
          <w:szCs w:val="28"/>
          <w:lang w:val="en-US" w:eastAsia="en-US"/>
        </w:rPr>
        <w:t xml:space="preserve">D. </w:t>
      </w:r>
      <w:r w:rsidR="00B0132D" w:rsidRPr="00B0132D">
        <w:rPr>
          <w:rFonts w:eastAsia="TimesNewRomanPSMT"/>
          <w:sz w:val="28"/>
          <w:szCs w:val="28"/>
          <w:lang w:val="en-US" w:eastAsia="en-US"/>
        </w:rPr>
        <w:t>Desaparecen cientos de piezas artísticas de gran valor cada año. Entre el largo</w:t>
      </w:r>
      <w:r w:rsidR="00B0132D" w:rsidRPr="00CD1293">
        <w:rPr>
          <w:rFonts w:eastAsia="TimesNewRomanPSMT"/>
          <w:sz w:val="28"/>
          <w:szCs w:val="28"/>
          <w:lang w:val="en-US" w:eastAsia="en-US"/>
        </w:rPr>
        <w:t xml:space="preserve"> </w:t>
      </w:r>
      <w:r w:rsidR="00B0132D" w:rsidRPr="00B0132D">
        <w:rPr>
          <w:rFonts w:eastAsia="TimesNewRomanPSMT"/>
          <w:sz w:val="28"/>
          <w:szCs w:val="28"/>
          <w:lang w:val="en-US" w:eastAsia="en-US"/>
        </w:rPr>
        <w:t>listado de creaciones artísticas cuya ubicación se ha perdido a lo largo de los</w:t>
      </w:r>
      <w:r w:rsidR="00CD1293" w:rsidRPr="00CD1293">
        <w:rPr>
          <w:rFonts w:eastAsia="TimesNewRomanPSMT"/>
          <w:sz w:val="28"/>
          <w:szCs w:val="28"/>
          <w:lang w:val="en-US" w:eastAsia="en-US"/>
        </w:rPr>
        <w:t xml:space="preserve"> </w:t>
      </w:r>
      <w:r w:rsidR="00B0132D" w:rsidRPr="00B0132D">
        <w:rPr>
          <w:rFonts w:eastAsia="TimesNewRomanPSMT"/>
          <w:sz w:val="28"/>
          <w:szCs w:val="28"/>
          <w:lang w:val="en-US" w:eastAsia="en-US"/>
        </w:rPr>
        <w:t>siglos no faltan obras de grandes maestros. En el caso de Rembrandt</w:t>
      </w:r>
      <w:r w:rsidR="00B0132D" w:rsidRPr="00B0132D">
        <w:rPr>
          <w:rFonts w:eastAsia="TimesNewRomanPSMT"/>
          <w:b/>
          <w:bCs/>
          <w:sz w:val="28"/>
          <w:szCs w:val="28"/>
          <w:lang w:val="en-US" w:eastAsia="en-US"/>
        </w:rPr>
        <w:t xml:space="preserve">, </w:t>
      </w:r>
      <w:r w:rsidR="00B0132D" w:rsidRPr="00B0132D">
        <w:rPr>
          <w:rFonts w:eastAsia="TimesNewRomanPSMT"/>
          <w:sz w:val="28"/>
          <w:szCs w:val="28"/>
          <w:lang w:val="en-US" w:eastAsia="en-US"/>
        </w:rPr>
        <w:t>su obra</w:t>
      </w:r>
      <w:r w:rsidR="00CD1293" w:rsidRPr="00CD1293">
        <w:rPr>
          <w:rFonts w:eastAsia="TimesNewRomanPSMT"/>
          <w:sz w:val="28"/>
          <w:szCs w:val="28"/>
          <w:lang w:val="en-US" w:eastAsia="en-US"/>
        </w:rPr>
        <w:t xml:space="preserve"> </w:t>
      </w:r>
      <w:r w:rsidR="00B0132D" w:rsidRPr="00B0132D">
        <w:rPr>
          <w:rFonts w:eastAsia="TimesNewRomanPSMT"/>
          <w:sz w:val="28"/>
          <w:szCs w:val="28"/>
          <w:lang w:val="en-US" w:eastAsia="en-US"/>
        </w:rPr>
        <w:t>perdida más famosa es 'La circuncisión de Cristo' (1646), una pintura que</w:t>
      </w:r>
      <w:r w:rsidR="00CD1293" w:rsidRPr="00CD1293">
        <w:rPr>
          <w:rFonts w:eastAsia="TimesNewRomanPSMT"/>
          <w:sz w:val="28"/>
          <w:szCs w:val="28"/>
          <w:lang w:val="en-US" w:eastAsia="en-US"/>
        </w:rPr>
        <w:t xml:space="preserve"> </w:t>
      </w:r>
      <w:r w:rsidR="00B0132D" w:rsidRPr="00B0132D">
        <w:rPr>
          <w:rFonts w:eastAsia="TimesNewRomanPSMT"/>
          <w:sz w:val="28"/>
          <w:szCs w:val="28"/>
          <w:lang w:val="en-US" w:eastAsia="en-US"/>
        </w:rPr>
        <w:t>formaba parte de una serie dedicada a la vida y pasión de Jesucristo. Los</w:t>
      </w:r>
      <w:r w:rsidR="00CD1293" w:rsidRPr="00CD1293">
        <w:rPr>
          <w:rFonts w:eastAsia="TimesNewRomanPSMT"/>
          <w:sz w:val="28"/>
          <w:szCs w:val="28"/>
          <w:lang w:val="en-US" w:eastAsia="en-US"/>
        </w:rPr>
        <w:t xml:space="preserve"> </w:t>
      </w:r>
      <w:r w:rsidR="00B0132D" w:rsidRPr="00B0132D">
        <w:rPr>
          <w:rFonts w:eastAsia="TimesNewRomanPSMT"/>
          <w:sz w:val="28"/>
          <w:szCs w:val="28"/>
          <w:lang w:val="en-US" w:eastAsia="en-US"/>
        </w:rPr>
        <w:t>historiadores han barajado distintas hipótesis para explicar su ausencia.</w:t>
      </w:r>
    </w:p>
    <w:p w:rsidR="00CD1293" w:rsidRPr="00CD1293" w:rsidRDefault="00E000F3" w:rsidP="00CD1293">
      <w:pPr>
        <w:autoSpaceDE w:val="0"/>
        <w:autoSpaceDN w:val="0"/>
        <w:adjustRightInd w:val="0"/>
        <w:ind w:left="426" w:hanging="426"/>
        <w:jc w:val="both"/>
        <w:rPr>
          <w:rFonts w:eastAsia="TimesNewRomanPSMT"/>
          <w:sz w:val="28"/>
          <w:szCs w:val="28"/>
          <w:lang w:val="en-US" w:eastAsia="en-US"/>
        </w:rPr>
      </w:pPr>
      <w:r w:rsidRPr="00F87831">
        <w:rPr>
          <w:rFonts w:eastAsiaTheme="minorHAnsi"/>
          <w:b/>
          <w:bCs/>
          <w:sz w:val="28"/>
          <w:szCs w:val="28"/>
          <w:lang w:val="en-US" w:eastAsia="en-US"/>
        </w:rPr>
        <w:t xml:space="preserve">E. </w:t>
      </w:r>
      <w:r w:rsidR="00CD1293" w:rsidRPr="00CD1293">
        <w:rPr>
          <w:rFonts w:eastAsia="TimesNewRomanPSMT"/>
          <w:sz w:val="28"/>
          <w:szCs w:val="28"/>
          <w:lang w:val="en-US" w:eastAsia="en-US"/>
        </w:rPr>
        <w:t>Los investigadores que ayudaron a descubrir y descifrar las inscripciones antiguas dijeron que el calendario maya prevé una vasta progresión de tiempo, y que la fecha de diciembre de 2012 es el comienzo de un nuevo ciclo calendario llamado “baktun”. Las débilmente visibles inscripciones numéricas en la pared en Guatemala también miden el tiempo en seis ciclos lunares, con pequeñas y estilizadas figuras de dioses mayas.</w:t>
      </w:r>
    </w:p>
    <w:p w:rsidR="00CD1293" w:rsidRPr="0011748B" w:rsidRDefault="00E000F3" w:rsidP="0011748B">
      <w:pPr>
        <w:autoSpaceDE w:val="0"/>
        <w:autoSpaceDN w:val="0"/>
        <w:adjustRightInd w:val="0"/>
        <w:ind w:left="426" w:hanging="426"/>
        <w:jc w:val="both"/>
        <w:rPr>
          <w:rFonts w:eastAsia="TimesNewRomanPSMT"/>
          <w:sz w:val="28"/>
          <w:szCs w:val="28"/>
          <w:lang w:val="en-US" w:eastAsia="en-US"/>
        </w:rPr>
      </w:pPr>
      <w:r w:rsidRPr="00F87831">
        <w:rPr>
          <w:rFonts w:eastAsiaTheme="minorHAnsi"/>
          <w:b/>
          <w:bCs/>
          <w:sz w:val="28"/>
          <w:szCs w:val="28"/>
          <w:lang w:val="en-US" w:eastAsia="en-US"/>
        </w:rPr>
        <w:t xml:space="preserve">F. </w:t>
      </w:r>
      <w:r w:rsidR="00CD1293" w:rsidRPr="0011748B">
        <w:rPr>
          <w:rFonts w:eastAsia="TimesNewRomanPSMT"/>
          <w:sz w:val="28"/>
          <w:szCs w:val="28"/>
          <w:lang w:val="en-US" w:eastAsia="en-US"/>
        </w:rPr>
        <w:t>José, Daniel y Lucía son los nombres más repetidos entre los nacidos en</w:t>
      </w:r>
      <w:r w:rsidR="0011748B" w:rsidRPr="0011748B">
        <w:rPr>
          <w:rFonts w:eastAsia="TimesNewRomanPSMT"/>
          <w:sz w:val="28"/>
          <w:szCs w:val="28"/>
          <w:lang w:val="en-US" w:eastAsia="en-US"/>
        </w:rPr>
        <w:t xml:space="preserve"> </w:t>
      </w:r>
      <w:r w:rsidR="00CD1293" w:rsidRPr="0011748B">
        <w:rPr>
          <w:rFonts w:eastAsia="TimesNewRomanPSMT"/>
          <w:sz w:val="28"/>
          <w:szCs w:val="28"/>
          <w:lang w:val="en-US" w:eastAsia="en-US"/>
        </w:rPr>
        <w:t>España, según el Instituto Nacional de Estadística. La primera denominación</w:t>
      </w:r>
      <w:r w:rsidR="0011748B" w:rsidRPr="0011748B">
        <w:rPr>
          <w:rFonts w:eastAsia="TimesNewRomanPSMT"/>
          <w:sz w:val="28"/>
          <w:szCs w:val="28"/>
          <w:lang w:val="en-US" w:eastAsia="en-US"/>
        </w:rPr>
        <w:t xml:space="preserve"> </w:t>
      </w:r>
      <w:r w:rsidR="00CD1293" w:rsidRPr="0011748B">
        <w:rPr>
          <w:rFonts w:eastAsia="TimesNewRomanPSMT"/>
          <w:sz w:val="28"/>
          <w:szCs w:val="28"/>
          <w:lang w:val="en-US" w:eastAsia="en-US"/>
        </w:rPr>
        <w:t>con fonética extranjera es Mohamed, es el nombre masculino más extendido en</w:t>
      </w:r>
      <w:r w:rsidR="0011748B" w:rsidRPr="0011748B">
        <w:rPr>
          <w:rFonts w:eastAsia="TimesNewRomanPSMT"/>
          <w:sz w:val="28"/>
          <w:szCs w:val="28"/>
          <w:lang w:val="en-US" w:eastAsia="en-US"/>
        </w:rPr>
        <w:t xml:space="preserve"> </w:t>
      </w:r>
      <w:r w:rsidR="00CD1293" w:rsidRPr="0011748B">
        <w:rPr>
          <w:rFonts w:eastAsia="TimesNewRomanPSMT"/>
          <w:sz w:val="28"/>
          <w:szCs w:val="28"/>
          <w:lang w:val="en-US" w:eastAsia="en-US"/>
        </w:rPr>
        <w:t>España entre los foráneos, seguido por Ahmed. En el caso de las mujeres, los</w:t>
      </w:r>
      <w:r w:rsidR="0011748B" w:rsidRPr="0011748B">
        <w:rPr>
          <w:rFonts w:eastAsia="TimesNewRomanPSMT"/>
          <w:sz w:val="28"/>
          <w:szCs w:val="28"/>
          <w:lang w:val="en-US" w:eastAsia="en-US"/>
        </w:rPr>
        <w:t xml:space="preserve"> </w:t>
      </w:r>
      <w:r w:rsidR="00CD1293" w:rsidRPr="0011748B">
        <w:rPr>
          <w:rFonts w:eastAsia="TimesNewRomanPSMT"/>
          <w:sz w:val="28"/>
          <w:szCs w:val="28"/>
          <w:lang w:val="en-US" w:eastAsia="en-US"/>
        </w:rPr>
        <w:t>más comunes son María, que llevan siete de cada mil extranjeras, y Fátima, con</w:t>
      </w:r>
      <w:r w:rsidR="0011748B" w:rsidRPr="0011748B">
        <w:rPr>
          <w:rFonts w:eastAsia="TimesNewRomanPSMT"/>
          <w:sz w:val="28"/>
          <w:szCs w:val="28"/>
          <w:lang w:val="en-US" w:eastAsia="en-US"/>
        </w:rPr>
        <w:t xml:space="preserve"> </w:t>
      </w:r>
      <w:r w:rsidR="00CD1293" w:rsidRPr="0011748B">
        <w:rPr>
          <w:rFonts w:eastAsia="TimesNewRomanPSMT"/>
          <w:sz w:val="28"/>
          <w:szCs w:val="28"/>
          <w:lang w:val="en-US" w:eastAsia="en-US"/>
        </w:rPr>
        <w:t>incidencia similar.</w:t>
      </w:r>
    </w:p>
    <w:p w:rsidR="0011748B" w:rsidRPr="0011748B" w:rsidRDefault="00E000F3" w:rsidP="0011748B">
      <w:pPr>
        <w:autoSpaceDE w:val="0"/>
        <w:autoSpaceDN w:val="0"/>
        <w:adjustRightInd w:val="0"/>
        <w:jc w:val="both"/>
        <w:rPr>
          <w:rFonts w:eastAsia="TimesNewRomanPSMT"/>
          <w:sz w:val="28"/>
          <w:szCs w:val="28"/>
          <w:lang w:val="en-US" w:eastAsia="en-US"/>
        </w:rPr>
      </w:pPr>
      <w:r w:rsidRPr="00F87831">
        <w:rPr>
          <w:rFonts w:eastAsiaTheme="minorHAnsi"/>
          <w:b/>
          <w:bCs/>
          <w:sz w:val="28"/>
          <w:szCs w:val="28"/>
          <w:lang w:val="en-US" w:eastAsia="en-US"/>
        </w:rPr>
        <w:t xml:space="preserve">G. </w:t>
      </w:r>
      <w:r w:rsidR="0011748B" w:rsidRPr="0011748B">
        <w:rPr>
          <w:rFonts w:eastAsia="TimesNewRomanPSMT"/>
          <w:sz w:val="28"/>
          <w:szCs w:val="28"/>
          <w:lang w:val="en-US" w:eastAsia="en-US"/>
        </w:rPr>
        <w:t>Nacho Duato acaba de ser nombrado Personaje Popular del Año por la revista</w:t>
      </w:r>
    </w:p>
    <w:p w:rsidR="0011748B" w:rsidRPr="0011748B" w:rsidRDefault="0011748B" w:rsidP="0011748B">
      <w:pPr>
        <w:autoSpaceDE w:val="0"/>
        <w:autoSpaceDN w:val="0"/>
        <w:adjustRightInd w:val="0"/>
        <w:ind w:left="426" w:hanging="426"/>
        <w:jc w:val="both"/>
        <w:rPr>
          <w:rFonts w:eastAsia="TimesNewRomanPSMT"/>
          <w:sz w:val="28"/>
          <w:szCs w:val="28"/>
          <w:lang w:val="en-US" w:eastAsia="en-US"/>
        </w:rPr>
      </w:pPr>
      <w:r w:rsidRPr="00A77BE6">
        <w:rPr>
          <w:rFonts w:eastAsia="TimesNewRomanPSMT"/>
          <w:sz w:val="28"/>
          <w:szCs w:val="28"/>
          <w:lang w:val="en-US" w:eastAsia="en-US"/>
        </w:rPr>
        <w:t xml:space="preserve">      </w:t>
      </w:r>
      <w:r w:rsidRPr="0011748B">
        <w:rPr>
          <w:rFonts w:eastAsia="TimesNewRomanPSMT"/>
          <w:sz w:val="28"/>
          <w:szCs w:val="28"/>
          <w:lang w:val="en-US" w:eastAsia="en-US"/>
        </w:rPr>
        <w:t xml:space="preserve">rusa Sabaka. El ex director de la Compañía Nacional de Danza de España está cosechando un éxito sin precedentes como emigrante de lujo en San Petersburgo, la meca del ballet clásico, donde dirige el Teatro Mihailovski. Su último </w:t>
      </w:r>
      <w:r w:rsidRPr="0011748B">
        <w:rPr>
          <w:rFonts w:eastAsia="TimesNewRomanPSMT"/>
          <w:sz w:val="28"/>
          <w:szCs w:val="28"/>
          <w:lang w:val="en-US" w:eastAsia="en-US"/>
        </w:rPr>
        <w:lastRenderedPageBreak/>
        <w:t>espectáculo, “Multiplicidad”, causó sensación en la antigua capital rusa, ya entregada sin reservas a su talento innovador.</w:t>
      </w:r>
    </w:p>
    <w:p w:rsidR="0011748B" w:rsidRPr="0011748B" w:rsidRDefault="0011748B" w:rsidP="001811E8">
      <w:pPr>
        <w:autoSpaceDE w:val="0"/>
        <w:autoSpaceDN w:val="0"/>
        <w:adjustRightInd w:val="0"/>
        <w:ind w:left="426" w:hanging="426"/>
        <w:jc w:val="both"/>
        <w:rPr>
          <w:rFonts w:eastAsiaTheme="minorHAnsi"/>
          <w:b/>
          <w:bCs/>
          <w:sz w:val="28"/>
          <w:szCs w:val="28"/>
          <w:lang w:val="en-US" w:eastAsia="en-US"/>
        </w:rPr>
      </w:pPr>
    </w:p>
    <w:tbl>
      <w:tblPr>
        <w:tblStyle w:val="a3"/>
        <w:tblW w:w="0" w:type="auto"/>
        <w:jc w:val="center"/>
        <w:tblLook w:val="04A0"/>
      </w:tblPr>
      <w:tblGrid>
        <w:gridCol w:w="543"/>
        <w:gridCol w:w="824"/>
        <w:gridCol w:w="1367"/>
        <w:gridCol w:w="1367"/>
        <w:gridCol w:w="1367"/>
        <w:gridCol w:w="1367"/>
        <w:gridCol w:w="1368"/>
        <w:gridCol w:w="1368"/>
        <w:gridCol w:w="176"/>
      </w:tblGrid>
      <w:tr w:rsidR="00E000F3" w:rsidRPr="00F87831" w:rsidTr="00F87831">
        <w:trPr>
          <w:gridAfter w:val="1"/>
          <w:wAfter w:w="176" w:type="dxa"/>
          <w:jc w:val="center"/>
        </w:trPr>
        <w:tc>
          <w:tcPr>
            <w:tcW w:w="1367" w:type="dxa"/>
            <w:gridSpan w:val="2"/>
          </w:tcPr>
          <w:p w:rsidR="00E000F3" w:rsidRPr="00F87831" w:rsidRDefault="00E000F3" w:rsidP="00F87831">
            <w:pPr>
              <w:ind w:left="142" w:hanging="142"/>
            </w:pPr>
            <w:r w:rsidRPr="00F87831">
              <w:rPr>
                <w:rFonts w:eastAsiaTheme="minorHAnsi"/>
                <w:lang w:eastAsia="en-US"/>
              </w:rPr>
              <w:t>A</w:t>
            </w:r>
          </w:p>
        </w:tc>
        <w:tc>
          <w:tcPr>
            <w:tcW w:w="1367" w:type="dxa"/>
          </w:tcPr>
          <w:p w:rsidR="00E000F3" w:rsidRPr="00F87831" w:rsidRDefault="00E000F3" w:rsidP="00E000F3">
            <w:r w:rsidRPr="00F87831">
              <w:rPr>
                <w:rFonts w:eastAsiaTheme="minorHAnsi"/>
                <w:lang w:eastAsia="en-US"/>
              </w:rPr>
              <w:t>B</w:t>
            </w:r>
          </w:p>
        </w:tc>
        <w:tc>
          <w:tcPr>
            <w:tcW w:w="1367" w:type="dxa"/>
          </w:tcPr>
          <w:p w:rsidR="00E000F3" w:rsidRPr="00F87831" w:rsidRDefault="00E000F3" w:rsidP="00E000F3">
            <w:r w:rsidRPr="00F87831">
              <w:rPr>
                <w:rFonts w:eastAsiaTheme="minorHAnsi"/>
                <w:lang w:eastAsia="en-US"/>
              </w:rPr>
              <w:t>C</w:t>
            </w:r>
          </w:p>
        </w:tc>
        <w:tc>
          <w:tcPr>
            <w:tcW w:w="1367" w:type="dxa"/>
          </w:tcPr>
          <w:p w:rsidR="00E000F3" w:rsidRPr="00F87831" w:rsidRDefault="00E000F3" w:rsidP="00E000F3">
            <w:r w:rsidRPr="00F87831">
              <w:rPr>
                <w:rFonts w:eastAsiaTheme="minorHAnsi"/>
                <w:lang w:eastAsia="en-US"/>
              </w:rPr>
              <w:t>D</w:t>
            </w:r>
          </w:p>
        </w:tc>
        <w:tc>
          <w:tcPr>
            <w:tcW w:w="1367" w:type="dxa"/>
          </w:tcPr>
          <w:p w:rsidR="00E000F3" w:rsidRPr="00F87831" w:rsidRDefault="00E000F3" w:rsidP="00F87831">
            <w:pPr>
              <w:jc w:val="both"/>
            </w:pPr>
            <w:r w:rsidRPr="00F87831">
              <w:rPr>
                <w:rFonts w:eastAsiaTheme="minorHAnsi"/>
                <w:lang w:eastAsia="en-US"/>
              </w:rPr>
              <w:t xml:space="preserve">E </w:t>
            </w:r>
          </w:p>
        </w:tc>
        <w:tc>
          <w:tcPr>
            <w:tcW w:w="1368" w:type="dxa"/>
          </w:tcPr>
          <w:p w:rsidR="00E000F3" w:rsidRPr="00F87831" w:rsidRDefault="00E000F3" w:rsidP="00E000F3">
            <w:r w:rsidRPr="00F87831">
              <w:rPr>
                <w:rFonts w:eastAsiaTheme="minorHAnsi"/>
                <w:lang w:eastAsia="en-US"/>
              </w:rPr>
              <w:t>F</w:t>
            </w:r>
          </w:p>
        </w:tc>
        <w:tc>
          <w:tcPr>
            <w:tcW w:w="1368" w:type="dxa"/>
          </w:tcPr>
          <w:p w:rsidR="00E000F3" w:rsidRPr="00F87831" w:rsidRDefault="00E000F3" w:rsidP="00E000F3">
            <w:pPr>
              <w:rPr>
                <w:lang w:val="en-US"/>
              </w:rPr>
            </w:pPr>
            <w:r w:rsidRPr="00F87831">
              <w:rPr>
                <w:lang w:val="en-US"/>
              </w:rPr>
              <w:t>G</w:t>
            </w:r>
          </w:p>
        </w:tc>
      </w:tr>
      <w:tr w:rsidR="00E000F3" w:rsidRPr="00F87831" w:rsidTr="00F87831">
        <w:trPr>
          <w:gridAfter w:val="1"/>
          <w:wAfter w:w="176" w:type="dxa"/>
          <w:jc w:val="center"/>
        </w:trPr>
        <w:tc>
          <w:tcPr>
            <w:tcW w:w="1367" w:type="dxa"/>
            <w:gridSpan w:val="2"/>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8" w:type="dxa"/>
          </w:tcPr>
          <w:p w:rsidR="00E000F3" w:rsidRPr="00F87831" w:rsidRDefault="00E000F3" w:rsidP="00E000F3"/>
        </w:tc>
        <w:tc>
          <w:tcPr>
            <w:tcW w:w="1368" w:type="dxa"/>
          </w:tcPr>
          <w:p w:rsidR="00E000F3" w:rsidRPr="00F87831" w:rsidRDefault="00E000F3" w:rsidP="00E000F3"/>
        </w:tc>
      </w:tr>
      <w:tr w:rsidR="0076782F" w:rsidRPr="00F87831" w:rsidTr="00F87831">
        <w:tblPrEx>
          <w:jc w:val="left"/>
        </w:tblPrEx>
        <w:trPr>
          <w:gridAfter w:val="8"/>
          <w:wAfter w:w="9204" w:type="dxa"/>
        </w:trPr>
        <w:tc>
          <w:tcPr>
            <w:tcW w:w="543" w:type="dxa"/>
          </w:tcPr>
          <w:p w:rsidR="0076782F" w:rsidRPr="00F87831" w:rsidRDefault="0076782F" w:rsidP="00F87831">
            <w:pPr>
              <w:autoSpaceDE w:val="0"/>
              <w:autoSpaceDN w:val="0"/>
              <w:adjustRightInd w:val="0"/>
              <w:rPr>
                <w:rFonts w:ascii="TimesNewRomanPS-ItalicMT" w:eastAsiaTheme="minorHAnsi" w:hAnsi="TimesNewRomanPS-ItalicMT" w:cs="TimesNewRomanPS-ItalicMT"/>
                <w:b/>
                <w:i/>
                <w:iCs/>
                <w:sz w:val="28"/>
                <w:szCs w:val="28"/>
                <w:lang w:eastAsia="en-US"/>
              </w:rPr>
            </w:pPr>
            <w:r w:rsidRPr="00F87831">
              <w:rPr>
                <w:rFonts w:ascii="TimesNewRomanPS-ItalicMT" w:eastAsiaTheme="minorHAnsi" w:hAnsi="TimesNewRomanPS-ItalicMT" w:cs="TimesNewRomanPS-ItalicMT"/>
                <w:b/>
                <w:i/>
                <w:iCs/>
                <w:sz w:val="28"/>
                <w:szCs w:val="28"/>
                <w:lang w:eastAsia="en-US"/>
              </w:rPr>
              <w:t>В</w:t>
            </w:r>
            <w:r w:rsidR="00F87831" w:rsidRPr="00F87831">
              <w:rPr>
                <w:rFonts w:ascii="TimesNewRomanPS-ItalicMT" w:eastAsiaTheme="minorHAnsi" w:hAnsi="TimesNewRomanPS-ItalicMT" w:cs="TimesNewRomanPS-ItalicMT"/>
                <w:b/>
                <w:i/>
                <w:iCs/>
                <w:sz w:val="28"/>
                <w:szCs w:val="28"/>
                <w:lang w:eastAsia="en-US"/>
              </w:rPr>
              <w:t>3</w:t>
            </w:r>
          </w:p>
        </w:tc>
      </w:tr>
      <w:tr w:rsidR="0076782F" w:rsidRPr="00F87831" w:rsidTr="00F87831">
        <w:tblPrEx>
          <w:jc w:val="left"/>
        </w:tblPrEx>
        <w:trPr>
          <w:trHeight w:val="904"/>
        </w:trPr>
        <w:tc>
          <w:tcPr>
            <w:tcW w:w="9747" w:type="dxa"/>
            <w:gridSpan w:val="9"/>
          </w:tcPr>
          <w:p w:rsidR="0076782F" w:rsidRPr="001811E8" w:rsidRDefault="0076782F" w:rsidP="00A158F0">
            <w:pPr>
              <w:autoSpaceDE w:val="0"/>
              <w:autoSpaceDN w:val="0"/>
              <w:adjustRightInd w:val="0"/>
              <w:ind w:left="-42" w:right="-108"/>
              <w:jc w:val="center"/>
              <w:rPr>
                <w:rFonts w:eastAsiaTheme="minorHAnsi"/>
                <w:i/>
                <w:iCs/>
                <w:sz w:val="26"/>
                <w:szCs w:val="26"/>
                <w:lang w:eastAsia="en-US"/>
              </w:rPr>
            </w:pPr>
            <w:r w:rsidRPr="001811E8">
              <w:rPr>
                <w:rFonts w:eastAsiaTheme="minorHAnsi"/>
                <w:i/>
                <w:iCs/>
                <w:sz w:val="26"/>
                <w:szCs w:val="26"/>
                <w:lang w:eastAsia="en-US"/>
              </w:rPr>
              <w:t xml:space="preserve">Прочитайте текст и заполните пропуски </w:t>
            </w:r>
            <w:r w:rsidRPr="001811E8">
              <w:rPr>
                <w:rFonts w:eastAsiaTheme="minorHAnsi"/>
                <w:b/>
                <w:bCs/>
                <w:i/>
                <w:iCs/>
                <w:sz w:val="26"/>
                <w:szCs w:val="26"/>
                <w:lang w:eastAsia="en-US"/>
              </w:rPr>
              <w:t xml:space="preserve">A–F </w:t>
            </w:r>
            <w:r w:rsidRPr="001811E8">
              <w:rPr>
                <w:rFonts w:eastAsiaTheme="minorHAnsi"/>
                <w:i/>
                <w:iCs/>
                <w:sz w:val="26"/>
                <w:szCs w:val="26"/>
                <w:lang w:eastAsia="en-US"/>
              </w:rPr>
              <w:t xml:space="preserve">частями предложений, обозначенными цифрами </w:t>
            </w:r>
            <w:r w:rsidRPr="001811E8">
              <w:rPr>
                <w:rFonts w:eastAsiaTheme="minorHAnsi"/>
                <w:b/>
                <w:bCs/>
                <w:i/>
                <w:iCs/>
                <w:sz w:val="26"/>
                <w:szCs w:val="26"/>
                <w:lang w:eastAsia="en-US"/>
              </w:rPr>
              <w:t>1–7</w:t>
            </w:r>
            <w:r w:rsidRPr="001811E8">
              <w:rPr>
                <w:rFonts w:eastAsiaTheme="minorHAnsi"/>
                <w:i/>
                <w:iCs/>
                <w:sz w:val="26"/>
                <w:szCs w:val="26"/>
                <w:lang w:eastAsia="en-US"/>
              </w:rPr>
              <w:t xml:space="preserve">. </w:t>
            </w:r>
            <w:r w:rsidRPr="001811E8">
              <w:rPr>
                <w:rFonts w:eastAsiaTheme="minorHAnsi"/>
                <w:b/>
                <w:bCs/>
                <w:i/>
                <w:iCs/>
                <w:sz w:val="26"/>
                <w:szCs w:val="26"/>
                <w:lang w:eastAsia="en-US"/>
              </w:rPr>
              <w:t>Одна из частей в списке 1–7 – лишняя</w:t>
            </w:r>
            <w:r w:rsidRPr="001811E8">
              <w:rPr>
                <w:rFonts w:eastAsiaTheme="minorHAnsi"/>
                <w:i/>
                <w:iCs/>
                <w:sz w:val="26"/>
                <w:szCs w:val="26"/>
                <w:lang w:eastAsia="en-US"/>
              </w:rPr>
              <w:t>. Занесите цифры, обозначающие соответствующие части предложений, в таблицу.</w:t>
            </w:r>
          </w:p>
        </w:tc>
      </w:tr>
    </w:tbl>
    <w:p w:rsidR="0011748B" w:rsidRPr="0011748B" w:rsidRDefault="0011748B" w:rsidP="0011748B">
      <w:pPr>
        <w:autoSpaceDE w:val="0"/>
        <w:autoSpaceDN w:val="0"/>
        <w:adjustRightInd w:val="0"/>
        <w:ind w:firstLine="709"/>
        <w:jc w:val="center"/>
        <w:rPr>
          <w:rFonts w:eastAsiaTheme="minorHAnsi"/>
          <w:b/>
          <w:bCs/>
          <w:sz w:val="28"/>
          <w:szCs w:val="28"/>
          <w:lang w:val="en-US" w:eastAsia="en-US"/>
        </w:rPr>
      </w:pPr>
      <w:r w:rsidRPr="0011748B">
        <w:rPr>
          <w:rFonts w:eastAsiaTheme="minorHAnsi"/>
          <w:b/>
          <w:bCs/>
          <w:sz w:val="28"/>
          <w:szCs w:val="28"/>
          <w:lang w:val="en-US" w:eastAsia="en-US"/>
        </w:rPr>
        <w:t>Académico al frente del Instituto Cervantes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Tras la negativa del escritor peruano Mario Vargas Llosa para dirigir el Instituto Cervantes, el filólogo español Víctor García de la Concha fue nombrado nuevo director el pasado mes de febrero. El asturiano ha estado al frente de la Real Academia Española durante diez años y es un experto en literatura; una </w:t>
      </w:r>
      <w:r w:rsidRPr="0011748B">
        <w:rPr>
          <w:rFonts w:eastAsiaTheme="minorHAnsi"/>
          <w:b/>
          <w:bCs/>
          <w:sz w:val="28"/>
          <w:szCs w:val="28"/>
          <w:lang w:val="en-US" w:eastAsia="en-US"/>
        </w:rPr>
        <w:t xml:space="preserve">A_______________________ </w:t>
      </w:r>
      <w:r w:rsidRPr="0011748B">
        <w:rPr>
          <w:rFonts w:eastAsia="TimesNewRomanPSMT"/>
          <w:sz w:val="28"/>
          <w:szCs w:val="28"/>
          <w:lang w:val="en-US" w:eastAsia="en-US"/>
        </w:rPr>
        <w:t>del siglo XX.</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En el discurso de toma de posesión del cargo estuvieron dos </w:t>
      </w:r>
      <w:r w:rsidRPr="0011748B">
        <w:rPr>
          <w:rFonts w:eastAsiaTheme="minorHAnsi"/>
          <w:b/>
          <w:bCs/>
          <w:sz w:val="28"/>
          <w:szCs w:val="28"/>
          <w:lang w:val="en-US" w:eastAsia="en-US"/>
        </w:rPr>
        <w:t>B</w:t>
      </w:r>
      <w:r w:rsidRPr="0011748B">
        <w:rPr>
          <w:rFonts w:eastAsia="TimesNewRomanPSMT"/>
          <w:sz w:val="28"/>
          <w:szCs w:val="28"/>
          <w:lang w:val="en-US" w:eastAsia="en-US"/>
        </w:rPr>
        <w:t>_______________________ institución y académicos de la RAE. Ante todos los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asistentes García de la Concha aseguró que “el Cervantes formará y enviará a todo el mundo misioneros </w:t>
      </w:r>
      <w:r w:rsidRPr="0011748B">
        <w:rPr>
          <w:rFonts w:eastAsiaTheme="minorHAnsi"/>
          <w:b/>
          <w:bCs/>
          <w:sz w:val="28"/>
          <w:szCs w:val="28"/>
          <w:lang w:val="en-US" w:eastAsia="en-US"/>
        </w:rPr>
        <w:t>C_______________________</w:t>
      </w:r>
      <w:r w:rsidRPr="0011748B">
        <w:rPr>
          <w:rFonts w:eastAsia="TimesNewRomanPSMT"/>
          <w:sz w:val="28"/>
          <w:szCs w:val="28"/>
          <w:lang w:val="en-US" w:eastAsia="en-US"/>
        </w:rPr>
        <w:t>”. El nuevo director se centrará en reforzar el español en países como Estados Unidos, Brasil y China.</w:t>
      </w:r>
    </w:p>
    <w:p w:rsidR="0011748B" w:rsidRPr="0011748B" w:rsidRDefault="0011748B" w:rsidP="0011748B">
      <w:pPr>
        <w:autoSpaceDE w:val="0"/>
        <w:autoSpaceDN w:val="0"/>
        <w:adjustRightInd w:val="0"/>
        <w:ind w:firstLine="709"/>
        <w:jc w:val="both"/>
        <w:rPr>
          <w:rFonts w:eastAsiaTheme="minorHAnsi"/>
          <w:sz w:val="28"/>
          <w:szCs w:val="28"/>
          <w:lang w:val="en-US" w:eastAsia="en-US"/>
        </w:rPr>
      </w:pPr>
      <w:r w:rsidRPr="0011748B">
        <w:rPr>
          <w:rFonts w:eastAsia="TimesNewRomanPSMT"/>
          <w:sz w:val="28"/>
          <w:szCs w:val="28"/>
          <w:lang w:val="en-US" w:eastAsia="en-US"/>
        </w:rPr>
        <w:t xml:space="preserve">Víctor García de la Concha se ha dejado la salud en el esfuerzo </w:t>
      </w:r>
      <w:r w:rsidRPr="0011748B">
        <w:rPr>
          <w:rFonts w:eastAsiaTheme="minorHAnsi"/>
          <w:b/>
          <w:bCs/>
          <w:sz w:val="28"/>
          <w:szCs w:val="28"/>
          <w:lang w:val="en-US" w:eastAsia="en-US"/>
        </w:rPr>
        <w:t xml:space="preserve">D_______________________ </w:t>
      </w:r>
      <w:r w:rsidRPr="0011748B">
        <w:rPr>
          <w:rFonts w:eastAsia="TimesNewRomanPSMT"/>
          <w:sz w:val="28"/>
          <w:szCs w:val="28"/>
          <w:lang w:val="en-US" w:eastAsia="en-US"/>
        </w:rPr>
        <w:t xml:space="preserve">con las Academias de Iberoamérica, Estados Unidos y Filipinas. A base de sabiduría filológica, de profundo conocimiento literario, de habilidad negociadora, el académico ha amasado la acción común de todas ellas sin sectarismos ni exclusiones, al margen de cualquier posición política. En sus incontables viajes a América estableció una red de relaciones personales </w:t>
      </w:r>
      <w:r w:rsidRPr="0011748B">
        <w:rPr>
          <w:rFonts w:eastAsiaTheme="minorHAnsi"/>
          <w:b/>
          <w:bCs/>
          <w:sz w:val="28"/>
          <w:szCs w:val="28"/>
          <w:lang w:val="en-US" w:eastAsia="en-US"/>
        </w:rPr>
        <w:t>E_______________________</w:t>
      </w:r>
      <w:r w:rsidRPr="0011748B">
        <w:rPr>
          <w:rFonts w:eastAsia="TimesNewRomanPSMT"/>
          <w:sz w:val="28"/>
          <w:szCs w:val="28"/>
          <w:lang w:val="en-US" w:eastAsia="en-US"/>
        </w:rPr>
        <w:t xml:space="preserve">. Y ahí están sus realizaciones concretas, además de la próxima edición del Diccionario tradicional: la colosal Gramática, la renovada Ortografía, el Diccionario Panhispánico de Dudas, el Diccionario de Americanismos … Al esfuerzo de García de la Concha y las Academias </w:t>
      </w:r>
      <w:r w:rsidRPr="0011748B">
        <w:rPr>
          <w:rFonts w:eastAsiaTheme="minorHAnsi"/>
          <w:b/>
          <w:bCs/>
          <w:sz w:val="28"/>
          <w:szCs w:val="28"/>
          <w:lang w:val="en-US" w:eastAsia="en-US"/>
        </w:rPr>
        <w:t xml:space="preserve">F_______________________ </w:t>
      </w:r>
      <w:r w:rsidRPr="0011748B">
        <w:rPr>
          <w:rFonts w:eastAsia="TimesNewRomanPSMT"/>
          <w:sz w:val="28"/>
          <w:szCs w:val="28"/>
          <w:lang w:val="en-US" w:eastAsia="en-US"/>
        </w:rPr>
        <w:t>han contribuido de forma decisiva los medios de comunicación, sobre todo la televisión con sus series y sus telenovelas, intercambiables entre los países hispanohablantes.</w:t>
      </w:r>
    </w:p>
    <w:p w:rsidR="0011748B" w:rsidRPr="00A77BE6" w:rsidRDefault="0011748B" w:rsidP="0076782F">
      <w:pPr>
        <w:autoSpaceDE w:val="0"/>
        <w:autoSpaceDN w:val="0"/>
        <w:adjustRightInd w:val="0"/>
        <w:jc w:val="center"/>
        <w:rPr>
          <w:rFonts w:eastAsiaTheme="minorHAnsi"/>
          <w:b/>
          <w:bCs/>
          <w:sz w:val="28"/>
          <w:szCs w:val="28"/>
          <w:lang w:val="en-US" w:eastAsia="en-US"/>
        </w:rPr>
      </w:pP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imesNewRomanPSMT"/>
          <w:b/>
          <w:sz w:val="28"/>
          <w:szCs w:val="28"/>
          <w:lang w:val="en-US" w:eastAsia="en-US"/>
        </w:rPr>
        <w:t>1.</w:t>
      </w:r>
      <w:r w:rsidRPr="0011748B">
        <w:rPr>
          <w:rFonts w:eastAsia="TimesNewRomanPSMT"/>
          <w:sz w:val="28"/>
          <w:szCs w:val="28"/>
          <w:lang w:val="en-US" w:eastAsia="en-US"/>
        </w:rPr>
        <w:t xml:space="preserve"> que encabezó este organismo</w:t>
      </w: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2. </w:t>
      </w:r>
      <w:r w:rsidRPr="0011748B">
        <w:rPr>
          <w:rFonts w:eastAsia="TimesNewRomanPSMT"/>
          <w:sz w:val="28"/>
          <w:szCs w:val="28"/>
          <w:lang w:val="en-US" w:eastAsia="en-US"/>
        </w:rPr>
        <w:t>de sus especialidades es la poesía</w:t>
      </w: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3. </w:t>
      </w:r>
      <w:r w:rsidRPr="0011748B">
        <w:rPr>
          <w:rFonts w:eastAsia="TimesNewRomanPSMT"/>
          <w:sz w:val="28"/>
          <w:szCs w:val="28"/>
          <w:lang w:val="en-US" w:eastAsia="en-US"/>
        </w:rPr>
        <w:t>por mantener la unidad del idioma</w:t>
      </w: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4. </w:t>
      </w:r>
      <w:r w:rsidRPr="0011748B">
        <w:rPr>
          <w:rFonts w:eastAsia="TimesNewRomanPSMT"/>
          <w:sz w:val="28"/>
          <w:szCs w:val="28"/>
          <w:lang w:val="en-US" w:eastAsia="en-US"/>
        </w:rPr>
        <w:t>que enseñarán el evangelio del español</w:t>
      </w: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5. </w:t>
      </w:r>
      <w:r w:rsidRPr="0011748B">
        <w:rPr>
          <w:rFonts w:eastAsia="TimesNewRomanPSMT"/>
          <w:sz w:val="28"/>
          <w:szCs w:val="28"/>
          <w:lang w:val="en-US" w:eastAsia="en-US"/>
        </w:rPr>
        <w:t>por intensificar la relación</w:t>
      </w:r>
    </w:p>
    <w:p w:rsidR="0011748B" w:rsidRPr="0011748B"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6. </w:t>
      </w:r>
      <w:r w:rsidRPr="0011748B">
        <w:rPr>
          <w:rFonts w:eastAsia="TimesNewRomanPSMT"/>
          <w:sz w:val="28"/>
          <w:szCs w:val="28"/>
          <w:lang w:val="en-US" w:eastAsia="en-US"/>
        </w:rPr>
        <w:t>que facilitaron el gran éxito de su gestión</w:t>
      </w:r>
    </w:p>
    <w:p w:rsidR="0011748B" w:rsidRPr="00A77BE6" w:rsidRDefault="0011748B" w:rsidP="0011748B">
      <w:pPr>
        <w:autoSpaceDE w:val="0"/>
        <w:autoSpaceDN w:val="0"/>
        <w:adjustRightInd w:val="0"/>
        <w:jc w:val="both"/>
        <w:rPr>
          <w:rFonts w:eastAsia="TimesNewRomanPSMT"/>
          <w:sz w:val="28"/>
          <w:szCs w:val="28"/>
          <w:lang w:val="en-US" w:eastAsia="en-US"/>
        </w:rPr>
      </w:pPr>
      <w:r w:rsidRPr="0011748B">
        <w:rPr>
          <w:rFonts w:eastAsiaTheme="minorHAnsi"/>
          <w:b/>
          <w:bCs/>
          <w:sz w:val="28"/>
          <w:szCs w:val="28"/>
          <w:lang w:val="en-US" w:eastAsia="en-US"/>
        </w:rPr>
        <w:t xml:space="preserve">7. </w:t>
      </w:r>
      <w:r w:rsidRPr="0011748B">
        <w:rPr>
          <w:rFonts w:eastAsia="TimesNewRomanPSMT"/>
          <w:sz w:val="28"/>
          <w:szCs w:val="28"/>
          <w:lang w:val="en-US" w:eastAsia="en-US"/>
        </w:rPr>
        <w:t>de los anteriores directores de esta</w:t>
      </w:r>
    </w:p>
    <w:p w:rsidR="0011748B" w:rsidRPr="00A77BE6" w:rsidRDefault="0011748B" w:rsidP="0011748B">
      <w:pPr>
        <w:autoSpaceDE w:val="0"/>
        <w:autoSpaceDN w:val="0"/>
        <w:adjustRightInd w:val="0"/>
        <w:jc w:val="both"/>
        <w:rPr>
          <w:rFonts w:eastAsiaTheme="minorHAnsi"/>
          <w:sz w:val="28"/>
          <w:szCs w:val="28"/>
          <w:lang w:val="en-US" w:eastAsia="en-US"/>
        </w:rPr>
      </w:pPr>
    </w:p>
    <w:p w:rsidR="00F87831" w:rsidRPr="003F1699" w:rsidRDefault="00F87831" w:rsidP="007462A1">
      <w:pPr>
        <w:autoSpaceDE w:val="0"/>
        <w:autoSpaceDN w:val="0"/>
        <w:adjustRightInd w:val="0"/>
        <w:rPr>
          <w:rFonts w:eastAsiaTheme="minorHAnsi"/>
          <w:sz w:val="8"/>
          <w:szCs w:val="8"/>
          <w:lang w:val="en-US" w:eastAsia="en-US"/>
        </w:rPr>
      </w:pPr>
    </w:p>
    <w:tbl>
      <w:tblPr>
        <w:tblStyle w:val="a3"/>
        <w:tblW w:w="0" w:type="auto"/>
        <w:tblLook w:val="04A0"/>
      </w:tblPr>
      <w:tblGrid>
        <w:gridCol w:w="1367"/>
        <w:gridCol w:w="1367"/>
        <w:gridCol w:w="1367"/>
        <w:gridCol w:w="1367"/>
        <w:gridCol w:w="1367"/>
        <w:gridCol w:w="1368"/>
      </w:tblGrid>
      <w:tr w:rsidR="0076782F" w:rsidRPr="00F87831" w:rsidTr="0076782F">
        <w:trPr>
          <w:trHeight w:val="279"/>
        </w:trPr>
        <w:tc>
          <w:tcPr>
            <w:tcW w:w="1367" w:type="dxa"/>
          </w:tcPr>
          <w:p w:rsidR="0076782F" w:rsidRPr="00F87831" w:rsidRDefault="0076782F" w:rsidP="00E16F84">
            <w:r w:rsidRPr="00F87831">
              <w:rPr>
                <w:rFonts w:eastAsiaTheme="minorHAnsi"/>
                <w:lang w:eastAsia="en-US"/>
              </w:rPr>
              <w:t>A</w:t>
            </w:r>
          </w:p>
        </w:tc>
        <w:tc>
          <w:tcPr>
            <w:tcW w:w="1367" w:type="dxa"/>
          </w:tcPr>
          <w:p w:rsidR="0076782F" w:rsidRPr="00F87831" w:rsidRDefault="0076782F" w:rsidP="00E16F84">
            <w:r w:rsidRPr="00F87831">
              <w:rPr>
                <w:rFonts w:eastAsiaTheme="minorHAnsi"/>
                <w:lang w:eastAsia="en-US"/>
              </w:rPr>
              <w:t>B</w:t>
            </w:r>
          </w:p>
        </w:tc>
        <w:tc>
          <w:tcPr>
            <w:tcW w:w="1367" w:type="dxa"/>
          </w:tcPr>
          <w:p w:rsidR="0076782F" w:rsidRPr="00F87831" w:rsidRDefault="0076782F" w:rsidP="00E16F84">
            <w:r w:rsidRPr="00F87831">
              <w:rPr>
                <w:rFonts w:eastAsiaTheme="minorHAnsi"/>
                <w:lang w:eastAsia="en-US"/>
              </w:rPr>
              <w:t>C</w:t>
            </w:r>
          </w:p>
        </w:tc>
        <w:tc>
          <w:tcPr>
            <w:tcW w:w="1367" w:type="dxa"/>
          </w:tcPr>
          <w:p w:rsidR="0076782F" w:rsidRPr="00F87831" w:rsidRDefault="0076782F" w:rsidP="00E16F84">
            <w:r w:rsidRPr="00F87831">
              <w:rPr>
                <w:rFonts w:eastAsiaTheme="minorHAnsi"/>
                <w:lang w:eastAsia="en-US"/>
              </w:rPr>
              <w:t>D</w:t>
            </w:r>
          </w:p>
        </w:tc>
        <w:tc>
          <w:tcPr>
            <w:tcW w:w="1367" w:type="dxa"/>
          </w:tcPr>
          <w:p w:rsidR="0076782F" w:rsidRPr="00F87831" w:rsidRDefault="0076782F" w:rsidP="0076782F">
            <w:pPr>
              <w:jc w:val="both"/>
            </w:pPr>
            <w:r w:rsidRPr="00F87831">
              <w:rPr>
                <w:rFonts w:eastAsiaTheme="minorHAnsi"/>
                <w:lang w:eastAsia="en-US"/>
              </w:rPr>
              <w:t xml:space="preserve">E </w:t>
            </w:r>
          </w:p>
        </w:tc>
        <w:tc>
          <w:tcPr>
            <w:tcW w:w="1368" w:type="dxa"/>
          </w:tcPr>
          <w:p w:rsidR="0076782F" w:rsidRPr="00F87831" w:rsidRDefault="0076782F" w:rsidP="00E16F84">
            <w:r w:rsidRPr="00F87831">
              <w:rPr>
                <w:rFonts w:eastAsiaTheme="minorHAnsi"/>
                <w:lang w:eastAsia="en-US"/>
              </w:rPr>
              <w:t>F</w:t>
            </w:r>
          </w:p>
        </w:tc>
      </w:tr>
      <w:tr w:rsidR="0076782F" w:rsidRPr="00F87831" w:rsidTr="00E16F84">
        <w:tc>
          <w:tcPr>
            <w:tcW w:w="1367" w:type="dxa"/>
          </w:tcPr>
          <w:p w:rsidR="0076782F" w:rsidRPr="00F87831" w:rsidRDefault="0076782F" w:rsidP="00E16F84"/>
        </w:tc>
        <w:tc>
          <w:tcPr>
            <w:tcW w:w="1367" w:type="dxa"/>
          </w:tcPr>
          <w:p w:rsidR="0076782F" w:rsidRPr="00F87831" w:rsidRDefault="0076782F" w:rsidP="00E16F84"/>
        </w:tc>
        <w:tc>
          <w:tcPr>
            <w:tcW w:w="1367" w:type="dxa"/>
          </w:tcPr>
          <w:p w:rsidR="0076782F" w:rsidRPr="00F87831" w:rsidRDefault="0076782F" w:rsidP="00E16F84"/>
        </w:tc>
        <w:tc>
          <w:tcPr>
            <w:tcW w:w="1367" w:type="dxa"/>
          </w:tcPr>
          <w:p w:rsidR="0076782F" w:rsidRPr="00F87831" w:rsidRDefault="0076782F" w:rsidP="00E16F84"/>
        </w:tc>
        <w:tc>
          <w:tcPr>
            <w:tcW w:w="1367" w:type="dxa"/>
          </w:tcPr>
          <w:p w:rsidR="0076782F" w:rsidRPr="00F87831" w:rsidRDefault="0076782F" w:rsidP="00E16F84"/>
        </w:tc>
        <w:tc>
          <w:tcPr>
            <w:tcW w:w="1368" w:type="dxa"/>
          </w:tcPr>
          <w:p w:rsidR="0076782F" w:rsidRPr="00F87831" w:rsidRDefault="0076782F" w:rsidP="00E16F84"/>
        </w:tc>
      </w:tr>
    </w:tbl>
    <w:p w:rsidR="0076782F" w:rsidRDefault="0076782F" w:rsidP="007462A1">
      <w:pPr>
        <w:autoSpaceDE w:val="0"/>
        <w:autoSpaceDN w:val="0"/>
        <w:adjustRightInd w:val="0"/>
        <w:rPr>
          <w:rFonts w:ascii="ArialMT" w:eastAsiaTheme="minorHAnsi" w:hAnsi="ArialMT" w:cs="ArialMT"/>
          <w:sz w:val="16"/>
          <w:szCs w:val="16"/>
          <w:lang w:eastAsia="en-US"/>
        </w:rPr>
      </w:pPr>
    </w:p>
    <w:p w:rsidR="0011748B" w:rsidRDefault="0011748B" w:rsidP="007462A1">
      <w:pPr>
        <w:autoSpaceDE w:val="0"/>
        <w:autoSpaceDN w:val="0"/>
        <w:adjustRightInd w:val="0"/>
        <w:rPr>
          <w:rFonts w:ascii="ArialMT" w:eastAsiaTheme="minorHAnsi" w:hAnsi="ArialMT" w:cs="ArialMT"/>
          <w:sz w:val="16"/>
          <w:szCs w:val="16"/>
          <w:lang w:eastAsia="en-US"/>
        </w:rPr>
      </w:pPr>
    </w:p>
    <w:p w:rsidR="0011748B" w:rsidRDefault="0011748B" w:rsidP="007462A1">
      <w:pPr>
        <w:autoSpaceDE w:val="0"/>
        <w:autoSpaceDN w:val="0"/>
        <w:adjustRightInd w:val="0"/>
        <w:rPr>
          <w:rFonts w:ascii="ArialMT" w:eastAsiaTheme="minorHAnsi" w:hAnsi="ArialMT" w:cs="ArialMT"/>
          <w:sz w:val="16"/>
          <w:szCs w:val="16"/>
          <w:lang w:eastAsia="en-US"/>
        </w:rPr>
      </w:pPr>
    </w:p>
    <w:p w:rsidR="0011748B" w:rsidRDefault="0011748B" w:rsidP="007462A1">
      <w:pPr>
        <w:autoSpaceDE w:val="0"/>
        <w:autoSpaceDN w:val="0"/>
        <w:adjustRightInd w:val="0"/>
        <w:rPr>
          <w:rFonts w:ascii="ArialMT" w:eastAsiaTheme="minorHAnsi" w:hAnsi="ArialMT" w:cs="ArialMT"/>
          <w:sz w:val="16"/>
          <w:szCs w:val="16"/>
          <w:lang w:eastAsia="en-US"/>
        </w:rPr>
      </w:pPr>
    </w:p>
    <w:p w:rsidR="0011748B" w:rsidRDefault="0011748B" w:rsidP="007462A1">
      <w:pPr>
        <w:autoSpaceDE w:val="0"/>
        <w:autoSpaceDN w:val="0"/>
        <w:adjustRightInd w:val="0"/>
        <w:rPr>
          <w:rFonts w:ascii="ArialMT" w:eastAsiaTheme="minorHAnsi" w:hAnsi="ArialMT" w:cs="ArialMT"/>
          <w:sz w:val="16"/>
          <w:szCs w:val="16"/>
          <w:lang w:eastAsia="en-US"/>
        </w:rPr>
      </w:pPr>
    </w:p>
    <w:p w:rsidR="0011748B" w:rsidRPr="00F87831" w:rsidRDefault="0011748B" w:rsidP="007462A1">
      <w:pPr>
        <w:autoSpaceDE w:val="0"/>
        <w:autoSpaceDN w:val="0"/>
        <w:adjustRightInd w:val="0"/>
        <w:rPr>
          <w:rFonts w:ascii="ArialMT" w:eastAsiaTheme="minorHAnsi" w:hAnsi="ArialMT" w:cs="ArialMT"/>
          <w:sz w:val="16"/>
          <w:szCs w:val="16"/>
          <w:lang w:eastAsia="en-US"/>
        </w:rPr>
      </w:pPr>
    </w:p>
    <w:tbl>
      <w:tblPr>
        <w:tblStyle w:val="a3"/>
        <w:tblW w:w="0" w:type="auto"/>
        <w:tblLook w:val="04A0"/>
      </w:tblPr>
      <w:tblGrid>
        <w:gridCol w:w="9571"/>
      </w:tblGrid>
      <w:tr w:rsidR="0076782F" w:rsidRPr="00F87831" w:rsidTr="0076782F">
        <w:trPr>
          <w:trHeight w:val="628"/>
        </w:trPr>
        <w:tc>
          <w:tcPr>
            <w:tcW w:w="9571" w:type="dxa"/>
          </w:tcPr>
          <w:p w:rsidR="0076782F" w:rsidRPr="001811E8" w:rsidRDefault="0076782F" w:rsidP="00E16F84">
            <w:pPr>
              <w:autoSpaceDE w:val="0"/>
              <w:autoSpaceDN w:val="0"/>
              <w:adjustRightInd w:val="0"/>
              <w:rPr>
                <w:rFonts w:eastAsiaTheme="minorHAnsi"/>
                <w:i/>
                <w:iCs/>
                <w:sz w:val="26"/>
                <w:szCs w:val="26"/>
                <w:lang w:eastAsia="en-US"/>
              </w:rPr>
            </w:pPr>
            <w:r w:rsidRPr="001811E8">
              <w:rPr>
                <w:rFonts w:eastAsiaTheme="minorHAnsi"/>
                <w:i/>
                <w:iCs/>
                <w:sz w:val="26"/>
                <w:szCs w:val="26"/>
                <w:lang w:eastAsia="en-US"/>
              </w:rPr>
              <w:lastRenderedPageBreak/>
              <w:t xml:space="preserve">Прочитайте текст и выполните задания </w:t>
            </w:r>
            <w:r w:rsidRPr="001811E8">
              <w:rPr>
                <w:rFonts w:eastAsiaTheme="minorHAnsi"/>
                <w:b/>
                <w:bCs/>
                <w:i/>
                <w:iCs/>
                <w:sz w:val="26"/>
                <w:szCs w:val="26"/>
                <w:lang w:eastAsia="en-US"/>
              </w:rPr>
              <w:t>А15–А21</w:t>
            </w:r>
            <w:r w:rsidRPr="001811E8">
              <w:rPr>
                <w:rFonts w:eastAsiaTheme="minorHAnsi"/>
                <w:i/>
                <w:iCs/>
                <w:sz w:val="26"/>
                <w:szCs w:val="26"/>
                <w:lang w:eastAsia="en-US"/>
              </w:rPr>
              <w:t xml:space="preserve">. В каждом задании обведите цифру </w:t>
            </w:r>
            <w:r w:rsidRPr="001811E8">
              <w:rPr>
                <w:rFonts w:eastAsiaTheme="minorHAnsi"/>
                <w:b/>
                <w:bCs/>
                <w:i/>
                <w:iCs/>
                <w:sz w:val="26"/>
                <w:szCs w:val="26"/>
                <w:lang w:eastAsia="en-US"/>
              </w:rPr>
              <w:t xml:space="preserve">1, 2, 3 </w:t>
            </w:r>
            <w:r w:rsidRPr="001811E8">
              <w:rPr>
                <w:rFonts w:eastAsiaTheme="minorHAnsi"/>
                <w:i/>
                <w:iCs/>
                <w:sz w:val="26"/>
                <w:szCs w:val="26"/>
                <w:lang w:eastAsia="en-US"/>
              </w:rPr>
              <w:t xml:space="preserve">или </w:t>
            </w:r>
            <w:r w:rsidRPr="001811E8">
              <w:rPr>
                <w:rFonts w:eastAsiaTheme="minorHAnsi"/>
                <w:b/>
                <w:bCs/>
                <w:i/>
                <w:iCs/>
                <w:sz w:val="26"/>
                <w:szCs w:val="26"/>
                <w:lang w:eastAsia="en-US"/>
              </w:rPr>
              <w:t>4</w:t>
            </w:r>
            <w:r w:rsidRPr="001811E8">
              <w:rPr>
                <w:rFonts w:eastAsiaTheme="minorHAnsi"/>
                <w:i/>
                <w:iCs/>
                <w:sz w:val="26"/>
                <w:szCs w:val="26"/>
                <w:lang w:eastAsia="en-US"/>
              </w:rPr>
              <w:t>, соответствующую выбранному вами варианту ответа.</w:t>
            </w:r>
          </w:p>
        </w:tc>
      </w:tr>
    </w:tbl>
    <w:p w:rsidR="0011748B" w:rsidRDefault="0076782F" w:rsidP="0076782F">
      <w:pPr>
        <w:autoSpaceDE w:val="0"/>
        <w:autoSpaceDN w:val="0"/>
        <w:adjustRightInd w:val="0"/>
        <w:jc w:val="both"/>
        <w:rPr>
          <w:rFonts w:eastAsiaTheme="minorHAnsi"/>
          <w:sz w:val="28"/>
          <w:szCs w:val="28"/>
          <w:lang w:eastAsia="en-US"/>
        </w:rPr>
      </w:pPr>
      <w:r w:rsidRPr="00F87831">
        <w:rPr>
          <w:rFonts w:eastAsiaTheme="minorHAnsi"/>
          <w:sz w:val="28"/>
          <w:szCs w:val="28"/>
          <w:lang w:eastAsia="en-US"/>
        </w:rPr>
        <w:tab/>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Mi hermano mayor me despertó a medianoche para revelarme el siguiente secreto:</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Dentro de poco te dirán que los Reyes Magos son los padres. Se lo dicen a todo el mundo al cumplir tu edad. No te lo creas. Los Reyes existen, pero como los mayores no saben el modo de explicar su existencia, dicen eso, que son los padres.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Mi hermano dormía en la cama de al lado. Nuestra relación no era ni </w:t>
      </w:r>
      <w:r>
        <w:rPr>
          <w:rFonts w:eastAsia="TimesNewRomanPSMT"/>
          <w:sz w:val="28"/>
          <w:szCs w:val="28"/>
          <w:lang w:val="en-US" w:eastAsia="en-US"/>
        </w:rPr>
        <w:t>Buena</w:t>
      </w:r>
      <w:r w:rsidRPr="0011748B">
        <w:rPr>
          <w:rFonts w:eastAsia="TimesNewRomanPSMT"/>
          <w:sz w:val="28"/>
          <w:szCs w:val="28"/>
          <w:lang w:val="en-US" w:eastAsia="en-US"/>
        </w:rPr>
        <w:t xml:space="preserve"> ni mala, así que a veces nos llevábamos bien y a veces mal. Pero éramos cómplices de muchas cosas. Fumamos el primer cigarrillo juntos; hurtamos juntos también las primeras monedas del bolsillo de la chaqueta de mi padre; él me hacía los deberes de matemáticas y yo los de lengua … Dependíamos el uno del otro, en fin, en demasiadas cosas. Como decía aquél, dos que han robado caballos juntos están condenados a protegerse. La protección pasaba por hacernos este tipo de confidencias sobre las verdades básicas de la vida. Si los Reyes existían y él lo había averiguado, era mejor que yo lo supiera, por duro que resultara para mí.</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Lo cierto es que yo ya había oído en el colegio rumores acerca de que Melchor, Gaspar y Baltasar eran los padres. Pero no les había prestado atención. Lo que no podía imaginarme era que los rumores procedieran de los adultos. Si ya les tenía poco respeto, lo perdieron del todo tras la revelación de mi hermano mayor.</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En efecto, ese mismo año, cuando nos dieron las vacaciones de Navidad, mi madre me llamó un día y empezó a preguntarme qué pensaba yo de los Reyes Magos.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Le dije que </w:t>
      </w:r>
      <w:r w:rsidRPr="0011748B">
        <w:rPr>
          <w:rFonts w:eastAsia="TimesNewRomanPSMT"/>
          <w:i/>
          <w:iCs/>
          <w:sz w:val="28"/>
          <w:szCs w:val="28"/>
          <w:lang w:val="en-US" w:eastAsia="en-US"/>
        </w:rPr>
        <w:t xml:space="preserve">les tenía en gran consideración </w:t>
      </w:r>
      <w:r w:rsidRPr="0011748B">
        <w:rPr>
          <w:rFonts w:eastAsia="TimesNewRomanPSMT"/>
          <w:sz w:val="28"/>
          <w:szCs w:val="28"/>
          <w:lang w:val="en-US" w:eastAsia="en-US"/>
        </w:rPr>
        <w:t>(no de este modo, claro, no era un niño cursi), aunque no siempre me trajeran lo que les pedía, pues me hacía cargo de que había en el mundo muchos niños y que no podían complacer a todos. Mamá se quedó desconcertada, ya que lo normal, cuando a un chico se le quita la venda de los ojos en este asunto, es que el chico esté ya al cabo de la calle. Creo que estuvo a punto de desistir, pero finalmente tomó aire y me dijo que los Reyes Magos eran los padres.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Se trata – añadió – de una mentira que mantenemos durante la infancia, porque la infancia es una época de ilusiones fantásticas, pero tú ya no tienes edad para creer en los Reyes.</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Mi hermano me había aconsejado que cuando me contaran la mentira de que los Reyes eran los padres, fingiera que me lo creía, pues de lo contrario les parecería un chico raro y me llevarían al psicólogo.</w:t>
      </w:r>
    </w:p>
    <w:p w:rsidR="0011748B" w:rsidRPr="00A77BE6"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Hice, pues, como que me lo creía y me fui a mi cuarto a escribir la carta a los Reyes, una carta, por primera vez, clandestina. Ese año, habida cuenta de que ya era un chico mayor y que me hacía cargo de la situación mundial, que era un desastre, les pedí cosas más razonables que en otras ocasiones. Mi hermano puso mi carta en el mismo sobre que la suya y se encargó de echarlas al correo. Curiosamente, ése fue el primer año que me trajeron todo lo que les pedí.</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r w:rsidRPr="0011748B">
        <w:rPr>
          <w:rFonts w:eastAsia="TimesNewRomanPSMT"/>
          <w:sz w:val="28"/>
          <w:szCs w:val="28"/>
          <w:lang w:val="en-US" w:eastAsia="en-US"/>
        </w:rPr>
        <w:t xml:space="preserve">Tuve la suerte de mantener esa ilusión durante mucho tiempo. Si he de ser sincero, no recuerdo exactamente la edad en la que dejé de creer en los Reyes Magos, quizá cuando falleció mi hermano y en su funeral recordé esta historia fantástica que no sé cómo se le pudo ocurrir. Aunque también es cierto que una vez instalado en el mundo de los adultos comprobé que mentían tanto y de manera tan gratuita, que no sería raro que mi hermano llevara razón y que también hubieran mentido en esto. Este </w:t>
      </w:r>
      <w:r w:rsidRPr="0011748B">
        <w:rPr>
          <w:rFonts w:eastAsia="TimesNewRomanPSMT"/>
          <w:sz w:val="28"/>
          <w:szCs w:val="28"/>
          <w:lang w:val="en-US" w:eastAsia="en-US"/>
        </w:rPr>
        <w:lastRenderedPageBreak/>
        <w:t>año, como todos desde aquella época, les escribí una carta clandestina (en mi casa ya no creen en los Reyes ni mis hijos) y me han traído de nuevo todo lo que les pedí.</w:t>
      </w:r>
    </w:p>
    <w:p w:rsidR="0011748B" w:rsidRPr="0011748B" w:rsidRDefault="0011748B" w:rsidP="0011748B">
      <w:pPr>
        <w:autoSpaceDE w:val="0"/>
        <w:autoSpaceDN w:val="0"/>
        <w:adjustRightInd w:val="0"/>
        <w:ind w:firstLine="709"/>
        <w:jc w:val="both"/>
        <w:rPr>
          <w:rFonts w:eastAsia="TimesNewRomanPSMT"/>
          <w:sz w:val="28"/>
          <w:szCs w:val="28"/>
          <w:lang w:val="en-US" w:eastAsia="en-US"/>
        </w:rPr>
      </w:pPr>
    </w:p>
    <w:tbl>
      <w:tblPr>
        <w:tblStyle w:val="a3"/>
        <w:tblW w:w="0" w:type="auto"/>
        <w:tblLook w:val="04A0"/>
      </w:tblPr>
      <w:tblGrid>
        <w:gridCol w:w="699"/>
      </w:tblGrid>
      <w:tr w:rsidR="00CC3A2D" w:rsidRPr="00F87831" w:rsidTr="0011748B">
        <w:tc>
          <w:tcPr>
            <w:tcW w:w="699" w:type="dxa"/>
          </w:tcPr>
          <w:p w:rsidR="00CC3A2D" w:rsidRPr="0077689B" w:rsidRDefault="00CC3A2D" w:rsidP="00E16F84">
            <w:pPr>
              <w:autoSpaceDE w:val="0"/>
              <w:autoSpaceDN w:val="0"/>
              <w:adjustRightInd w:val="0"/>
              <w:rPr>
                <w:rFonts w:eastAsiaTheme="minorHAnsi"/>
                <w:b/>
                <w:sz w:val="28"/>
                <w:szCs w:val="28"/>
                <w:lang w:val="en-US" w:eastAsia="en-US"/>
              </w:rPr>
            </w:pPr>
            <w:r w:rsidRPr="0077689B">
              <w:rPr>
                <w:rFonts w:eastAsiaTheme="minorHAnsi"/>
                <w:b/>
                <w:sz w:val="28"/>
                <w:szCs w:val="28"/>
                <w:lang w:eastAsia="en-US"/>
              </w:rPr>
              <w:t>А</w:t>
            </w:r>
            <w:r w:rsidRPr="0077689B">
              <w:rPr>
                <w:rFonts w:eastAsiaTheme="minorHAnsi"/>
                <w:b/>
                <w:sz w:val="28"/>
                <w:szCs w:val="28"/>
                <w:lang w:val="en-US" w:eastAsia="en-US"/>
              </w:rPr>
              <w:t>15</w:t>
            </w:r>
          </w:p>
        </w:tc>
      </w:tr>
    </w:tbl>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El hermano del narrador quería advertirle de que …</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1) los Reyes Magos no existían en realidad.</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2) él tenía que invitar a todo el mundo a su cumpleaños.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3) los padres iban a hablar con él de los Reyes Magos.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4) las personas mayores y los niños no se entendían.</w:t>
      </w:r>
    </w:p>
    <w:p w:rsidR="009D5B0F" w:rsidRPr="001811E8" w:rsidRDefault="009D5B0F" w:rsidP="00CC3A2D">
      <w:pPr>
        <w:autoSpaceDE w:val="0"/>
        <w:autoSpaceDN w:val="0"/>
        <w:adjustRightInd w:val="0"/>
        <w:rPr>
          <w:rFonts w:eastAsiaTheme="minorHAnsi"/>
          <w:sz w:val="8"/>
          <w:szCs w:val="8"/>
          <w:lang w:val="en-US" w:eastAsia="en-US"/>
        </w:rPr>
      </w:pPr>
    </w:p>
    <w:tbl>
      <w:tblPr>
        <w:tblStyle w:val="a3"/>
        <w:tblW w:w="0" w:type="auto"/>
        <w:tblLook w:val="04A0"/>
      </w:tblPr>
      <w:tblGrid>
        <w:gridCol w:w="699"/>
      </w:tblGrid>
      <w:tr w:rsidR="00CC3A2D" w:rsidRPr="00F87831" w:rsidTr="0011748B">
        <w:tc>
          <w:tcPr>
            <w:tcW w:w="699" w:type="dxa"/>
          </w:tcPr>
          <w:p w:rsidR="00CC3A2D" w:rsidRPr="0077689B" w:rsidRDefault="00CC3A2D"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А16</w:t>
            </w:r>
          </w:p>
        </w:tc>
      </w:tr>
    </w:tbl>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¿Qué era lo que unía a los hermanos?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1) Eran copartícipes en diferentes situaciones.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2) Se llevaban mal con los padres.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3) Paseaban juntos a caballo.</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4) Los unía una amistad grande.</w:t>
      </w:r>
    </w:p>
    <w:p w:rsidR="009D5B0F" w:rsidRPr="0077689B" w:rsidRDefault="009D5B0F" w:rsidP="00CC3A2D">
      <w:pPr>
        <w:autoSpaceDE w:val="0"/>
        <w:autoSpaceDN w:val="0"/>
        <w:adjustRightInd w:val="0"/>
        <w:rPr>
          <w:rFonts w:eastAsiaTheme="minorHAnsi"/>
          <w:sz w:val="4"/>
          <w:szCs w:val="4"/>
          <w:lang w:val="en-US" w:eastAsia="en-US"/>
        </w:rPr>
      </w:pPr>
    </w:p>
    <w:tbl>
      <w:tblPr>
        <w:tblStyle w:val="a3"/>
        <w:tblW w:w="0" w:type="auto"/>
        <w:tblLook w:val="04A0"/>
      </w:tblPr>
      <w:tblGrid>
        <w:gridCol w:w="699"/>
      </w:tblGrid>
      <w:tr w:rsidR="00CC3A2D" w:rsidRPr="00F87831" w:rsidTr="0011748B">
        <w:tc>
          <w:tcPr>
            <w:tcW w:w="699" w:type="dxa"/>
          </w:tcPr>
          <w:p w:rsidR="00CC3A2D" w:rsidRPr="0077689B" w:rsidRDefault="00CC3A2D"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А17</w:t>
            </w:r>
          </w:p>
        </w:tc>
      </w:tr>
    </w:tbl>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En el texto se dice que las relaciones entre el protagonista y su hermano …</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1) les permitían hablar de cosas secretas.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2) los obligaban a desconfiar uno del otro.</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3) los hacían mantenerse siempre juntos.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4) les ayudaban a defenderse de otros chicos.</w:t>
      </w:r>
    </w:p>
    <w:p w:rsidR="009D5B0F" w:rsidRPr="0077689B" w:rsidRDefault="009D5B0F" w:rsidP="00CC3A2D">
      <w:pPr>
        <w:autoSpaceDE w:val="0"/>
        <w:autoSpaceDN w:val="0"/>
        <w:adjustRightInd w:val="0"/>
        <w:rPr>
          <w:rFonts w:eastAsiaTheme="minorHAnsi"/>
          <w:sz w:val="4"/>
          <w:szCs w:val="4"/>
          <w:lang w:val="en-US" w:eastAsia="en-US"/>
        </w:rPr>
      </w:pPr>
    </w:p>
    <w:tbl>
      <w:tblPr>
        <w:tblStyle w:val="a3"/>
        <w:tblW w:w="0" w:type="auto"/>
        <w:tblLook w:val="04A0"/>
      </w:tblPr>
      <w:tblGrid>
        <w:gridCol w:w="699"/>
      </w:tblGrid>
      <w:tr w:rsidR="00CC3A2D" w:rsidRPr="00F87831" w:rsidTr="0011748B">
        <w:tc>
          <w:tcPr>
            <w:tcW w:w="699" w:type="dxa"/>
          </w:tcPr>
          <w:p w:rsidR="00CC3A2D" w:rsidRPr="0077689B" w:rsidRDefault="00CC3A2D"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А18</w:t>
            </w:r>
          </w:p>
        </w:tc>
      </w:tr>
    </w:tbl>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 xml:space="preserve">La expresión </w:t>
      </w:r>
      <w:r w:rsidRPr="0011748B">
        <w:rPr>
          <w:rFonts w:eastAsia="TimesNewRomanPSMT"/>
          <w:i/>
          <w:iCs/>
          <w:sz w:val="28"/>
          <w:szCs w:val="28"/>
          <w:lang w:val="en-US" w:eastAsia="en-US"/>
        </w:rPr>
        <w:t xml:space="preserve">"les tenía en gran consideración" </w:t>
      </w:r>
      <w:r w:rsidRPr="0011748B">
        <w:rPr>
          <w:rFonts w:eastAsia="TimesNewRomanPSMT"/>
          <w:sz w:val="28"/>
          <w:szCs w:val="28"/>
          <w:lang w:val="en-US" w:eastAsia="en-US"/>
        </w:rPr>
        <w:t>en el sexto párrafo se refiere a …</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1) los padres.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2) las vacaciones de Navidad.</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3) los regalos navideños.</w:t>
      </w:r>
    </w:p>
    <w:p w:rsidR="0011748B" w:rsidRPr="0011748B" w:rsidRDefault="0011748B" w:rsidP="0011748B">
      <w:pPr>
        <w:autoSpaceDE w:val="0"/>
        <w:autoSpaceDN w:val="0"/>
        <w:adjustRightInd w:val="0"/>
        <w:rPr>
          <w:rFonts w:eastAsia="TimesNewRomanPSMT"/>
          <w:sz w:val="28"/>
          <w:szCs w:val="28"/>
          <w:lang w:val="en-US" w:eastAsia="en-US"/>
        </w:rPr>
      </w:pPr>
      <w:r w:rsidRPr="0011748B">
        <w:rPr>
          <w:rFonts w:eastAsia="TimesNewRomanPSMT"/>
          <w:sz w:val="28"/>
          <w:szCs w:val="28"/>
          <w:lang w:val="en-US" w:eastAsia="en-US"/>
        </w:rPr>
        <w:t>4) los Reyes Magos.</w:t>
      </w:r>
    </w:p>
    <w:p w:rsidR="009D5B0F" w:rsidRPr="00A77BE6" w:rsidRDefault="009D5B0F" w:rsidP="00CC3A2D">
      <w:pPr>
        <w:jc w:val="both"/>
        <w:rPr>
          <w:rFonts w:eastAsiaTheme="minorHAnsi"/>
          <w:sz w:val="4"/>
          <w:szCs w:val="4"/>
          <w:lang w:val="en-US" w:eastAsia="en-US"/>
        </w:rPr>
      </w:pPr>
    </w:p>
    <w:tbl>
      <w:tblPr>
        <w:tblStyle w:val="a3"/>
        <w:tblW w:w="0" w:type="auto"/>
        <w:tblLook w:val="04A0"/>
      </w:tblPr>
      <w:tblGrid>
        <w:gridCol w:w="817"/>
      </w:tblGrid>
      <w:tr w:rsidR="009D5B0F" w:rsidRPr="00F87831" w:rsidTr="009D5B0F">
        <w:tc>
          <w:tcPr>
            <w:tcW w:w="817" w:type="dxa"/>
          </w:tcPr>
          <w:p w:rsidR="009D5B0F" w:rsidRPr="0077689B" w:rsidRDefault="009D5B0F" w:rsidP="00E16F84">
            <w:pPr>
              <w:jc w:val="both"/>
              <w:rPr>
                <w:rFonts w:eastAsiaTheme="minorHAnsi"/>
                <w:b/>
                <w:sz w:val="28"/>
                <w:szCs w:val="28"/>
                <w:lang w:eastAsia="en-US"/>
              </w:rPr>
            </w:pPr>
            <w:r w:rsidRPr="0077689B">
              <w:rPr>
                <w:rFonts w:eastAsiaTheme="minorHAnsi"/>
                <w:b/>
                <w:sz w:val="28"/>
                <w:szCs w:val="28"/>
                <w:lang w:eastAsia="en-US"/>
              </w:rPr>
              <w:t>А19</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¿Por qué el chico no confesó sus dudas acerca de los Reyes a la madre?</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1) Su hermano le había aconsejado que fingiera creer.</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2) Estaba acostumbrado a mentir a los padres.</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3) Le daba igual lo que le había dicho su madre.</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4) Pensaba que no le regalarían lo que quería.</w:t>
      </w:r>
    </w:p>
    <w:p w:rsidR="0077689B" w:rsidRPr="003F1699" w:rsidRDefault="0077689B" w:rsidP="009D5B0F">
      <w:pPr>
        <w:autoSpaceDE w:val="0"/>
        <w:autoSpaceDN w:val="0"/>
        <w:adjustRightInd w:val="0"/>
        <w:rPr>
          <w:rFonts w:eastAsiaTheme="minorHAnsi"/>
          <w:sz w:val="4"/>
          <w:szCs w:val="4"/>
          <w:lang w:val="en-US" w:eastAsia="en-US"/>
        </w:rPr>
      </w:pPr>
    </w:p>
    <w:tbl>
      <w:tblPr>
        <w:tblStyle w:val="a3"/>
        <w:tblW w:w="0" w:type="auto"/>
        <w:tblLook w:val="04A0"/>
      </w:tblPr>
      <w:tblGrid>
        <w:gridCol w:w="817"/>
      </w:tblGrid>
      <w:tr w:rsidR="009D5B0F" w:rsidRPr="00F87831" w:rsidTr="009D5B0F">
        <w:tc>
          <w:tcPr>
            <w:tcW w:w="817" w:type="dxa"/>
          </w:tcPr>
          <w:p w:rsidR="009D5B0F" w:rsidRPr="0077689B" w:rsidRDefault="009D5B0F"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А20</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Al muchacho le sorprendió muchísimo que aquel año …</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1) hubiera acabado por fin la crisis mundial.</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2) le hubieran regalado las cosas deseadas.</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3) los Reyes le hubieran enviado una carta.</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4) su hermano hubiera traído su carta a los Reyes.</w:t>
      </w:r>
    </w:p>
    <w:p w:rsidR="0077689B" w:rsidRPr="003F1699" w:rsidRDefault="0077689B" w:rsidP="009D5B0F">
      <w:pPr>
        <w:autoSpaceDE w:val="0"/>
        <w:autoSpaceDN w:val="0"/>
        <w:adjustRightInd w:val="0"/>
        <w:rPr>
          <w:rFonts w:eastAsiaTheme="minorHAnsi"/>
          <w:sz w:val="4"/>
          <w:szCs w:val="4"/>
          <w:lang w:val="en-US" w:eastAsia="en-US"/>
        </w:rPr>
      </w:pPr>
    </w:p>
    <w:tbl>
      <w:tblPr>
        <w:tblStyle w:val="a3"/>
        <w:tblW w:w="0" w:type="auto"/>
        <w:tblLook w:val="04A0"/>
      </w:tblPr>
      <w:tblGrid>
        <w:gridCol w:w="817"/>
      </w:tblGrid>
      <w:tr w:rsidR="009D5B0F" w:rsidRPr="00F87831" w:rsidTr="009D5B0F">
        <w:tc>
          <w:tcPr>
            <w:tcW w:w="817" w:type="dxa"/>
          </w:tcPr>
          <w:p w:rsidR="009D5B0F" w:rsidRPr="0077689B" w:rsidRDefault="009D5B0F"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А21</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El autor sigue escribiendo cartas a los Reyes porque …</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1) le da miedo descubrir la verdad a sus hijos.</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2) quería guardar la tradición mágica.</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3) juró hacerlo durante el entierro del hermano.</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4) quiere recibir regalos gratuitos de los Reyes.</w:t>
      </w:r>
    </w:p>
    <w:p w:rsidR="00C57906" w:rsidRPr="00C57906" w:rsidRDefault="00C57906" w:rsidP="009D5B0F">
      <w:pPr>
        <w:autoSpaceDE w:val="0"/>
        <w:autoSpaceDN w:val="0"/>
        <w:adjustRightInd w:val="0"/>
        <w:rPr>
          <w:rFonts w:eastAsiaTheme="minorHAnsi"/>
          <w:sz w:val="28"/>
          <w:szCs w:val="28"/>
          <w:lang w:val="en-US" w:eastAsia="en-US"/>
        </w:rPr>
      </w:pPr>
    </w:p>
    <w:p w:rsidR="00C57906" w:rsidRPr="00C57906" w:rsidRDefault="00C57906" w:rsidP="009D5B0F">
      <w:pPr>
        <w:autoSpaceDE w:val="0"/>
        <w:autoSpaceDN w:val="0"/>
        <w:adjustRightInd w:val="0"/>
        <w:rPr>
          <w:rFonts w:eastAsiaTheme="minorHAnsi"/>
          <w:sz w:val="28"/>
          <w:szCs w:val="28"/>
          <w:lang w:val="en-US" w:eastAsia="en-US"/>
        </w:rPr>
      </w:pPr>
    </w:p>
    <w:p w:rsidR="00C57906" w:rsidRPr="00C57906" w:rsidRDefault="00C57906" w:rsidP="009D5B0F">
      <w:pPr>
        <w:autoSpaceDE w:val="0"/>
        <w:autoSpaceDN w:val="0"/>
        <w:adjustRightInd w:val="0"/>
        <w:rPr>
          <w:rFonts w:eastAsiaTheme="minorHAnsi"/>
          <w:sz w:val="28"/>
          <w:szCs w:val="28"/>
          <w:lang w:val="en-US" w:eastAsia="en-US"/>
        </w:rPr>
      </w:pPr>
    </w:p>
    <w:p w:rsidR="009D5B0F" w:rsidRPr="0077689B" w:rsidRDefault="009D5B0F" w:rsidP="009D5B0F">
      <w:pPr>
        <w:autoSpaceDE w:val="0"/>
        <w:autoSpaceDN w:val="0"/>
        <w:adjustRightInd w:val="0"/>
        <w:rPr>
          <w:rFonts w:eastAsiaTheme="minorHAnsi"/>
          <w:sz w:val="4"/>
          <w:szCs w:val="4"/>
          <w:lang w:val="en-US" w:eastAsia="en-US"/>
        </w:rPr>
      </w:pPr>
    </w:p>
    <w:tbl>
      <w:tblPr>
        <w:tblStyle w:val="a3"/>
        <w:tblW w:w="0" w:type="auto"/>
        <w:tblLook w:val="04A0"/>
      </w:tblPr>
      <w:tblGrid>
        <w:gridCol w:w="9571"/>
      </w:tblGrid>
      <w:tr w:rsidR="009D5B0F" w:rsidRPr="00F87831" w:rsidTr="00E16F84">
        <w:trPr>
          <w:trHeight w:val="848"/>
        </w:trPr>
        <w:tc>
          <w:tcPr>
            <w:tcW w:w="9571" w:type="dxa"/>
          </w:tcPr>
          <w:p w:rsidR="009D5B0F" w:rsidRPr="00A158F0" w:rsidRDefault="009D5B0F" w:rsidP="00A158F0">
            <w:pPr>
              <w:pStyle w:val="61"/>
              <w:shd w:val="clear" w:color="auto" w:fill="auto"/>
              <w:spacing w:line="240" w:lineRule="auto"/>
              <w:ind w:left="20" w:right="20" w:firstLine="0"/>
              <w:rPr>
                <w:sz w:val="28"/>
                <w:szCs w:val="28"/>
              </w:rPr>
            </w:pPr>
            <w:r w:rsidRPr="00F87831">
              <w:rPr>
                <w:sz w:val="28"/>
                <w:szCs w:val="28"/>
                <w:lang w:eastAsia="en-US"/>
              </w:rPr>
              <w:t xml:space="preserve">По окончании выполнения заданий </w:t>
            </w:r>
            <w:r w:rsidRPr="00F87831">
              <w:rPr>
                <w:b/>
                <w:bCs/>
                <w:sz w:val="28"/>
                <w:szCs w:val="28"/>
                <w:lang w:eastAsia="en-US"/>
              </w:rPr>
              <w:t xml:space="preserve">В2, В3 </w:t>
            </w:r>
            <w:r w:rsidRPr="00F87831">
              <w:rPr>
                <w:sz w:val="28"/>
                <w:szCs w:val="28"/>
                <w:lang w:eastAsia="en-US"/>
              </w:rPr>
              <w:t xml:space="preserve">и </w:t>
            </w:r>
            <w:r w:rsidRPr="00F87831">
              <w:rPr>
                <w:b/>
                <w:bCs/>
                <w:sz w:val="28"/>
                <w:szCs w:val="28"/>
                <w:lang w:eastAsia="en-US"/>
              </w:rPr>
              <w:t xml:space="preserve">А15–А21 </w:t>
            </w:r>
            <w:r w:rsidRPr="00F87831">
              <w:rPr>
                <w:sz w:val="28"/>
                <w:szCs w:val="28"/>
                <w:lang w:eastAsia="en-US"/>
              </w:rPr>
              <w:t xml:space="preserve">НЕ ЗАБУДЬТЕ ПЕРЕНЕСТИ СВОИ ОТВЕТЫ </w:t>
            </w:r>
            <w:r w:rsidRPr="00F87831">
              <w:rPr>
                <w:b/>
                <w:bCs/>
                <w:sz w:val="28"/>
                <w:szCs w:val="28"/>
                <w:lang w:eastAsia="en-US"/>
              </w:rPr>
              <w:t xml:space="preserve">В БЛАНК ОТВЕТОВ № 1! </w:t>
            </w:r>
            <w:r w:rsidRPr="00F87831">
              <w:rPr>
                <w:sz w:val="28"/>
                <w:szCs w:val="28"/>
                <w:lang w:eastAsia="en-US"/>
              </w:rPr>
              <w:t>ОБРАТИТЕ ВНИМАНИЕ</w:t>
            </w:r>
            <w:r w:rsidR="00D33367">
              <w:rPr>
                <w:i w:val="0"/>
                <w:iCs w:val="0"/>
                <w:sz w:val="28"/>
                <w:szCs w:val="28"/>
                <w:lang w:eastAsia="en-US"/>
              </w:rPr>
              <w:t>на то</w:t>
            </w:r>
            <w:r w:rsidRPr="00F87831">
              <w:rPr>
                <w:sz w:val="28"/>
                <w:szCs w:val="28"/>
                <w:lang w:eastAsia="en-US"/>
              </w:rPr>
              <w:t xml:space="preserve">, что ответы на задания </w:t>
            </w:r>
            <w:r w:rsidRPr="00F87831">
              <w:rPr>
                <w:b/>
                <w:bCs/>
                <w:sz w:val="28"/>
                <w:szCs w:val="28"/>
                <w:lang w:eastAsia="en-US"/>
              </w:rPr>
              <w:t xml:space="preserve">В2, В3, А15–А21 </w:t>
            </w:r>
            <w:r w:rsidRPr="00F87831">
              <w:rPr>
                <w:sz w:val="28"/>
                <w:szCs w:val="28"/>
                <w:lang w:eastAsia="en-US"/>
              </w:rPr>
              <w:t>располагаются в разных частях бланка.</w:t>
            </w:r>
            <w:r w:rsidR="00D33367" w:rsidRPr="00D33367">
              <w:rPr>
                <w:sz w:val="28"/>
                <w:szCs w:val="28"/>
              </w:rPr>
              <w:t>При переносе ответов в заданиях</w:t>
            </w:r>
            <w:r w:rsidR="00D33367" w:rsidRPr="00D33367">
              <w:rPr>
                <w:rStyle w:val="68"/>
                <w:i/>
                <w:iCs/>
                <w:sz w:val="28"/>
                <w:szCs w:val="28"/>
              </w:rPr>
              <w:t xml:space="preserve"> В2</w:t>
            </w:r>
            <w:r w:rsidR="00D33367" w:rsidRPr="00D33367">
              <w:rPr>
                <w:sz w:val="28"/>
                <w:szCs w:val="28"/>
              </w:rPr>
              <w:t xml:space="preserve"> и</w:t>
            </w:r>
            <w:r w:rsidR="00D33367" w:rsidRPr="00D33367">
              <w:rPr>
                <w:rStyle w:val="68"/>
                <w:i/>
                <w:iCs/>
                <w:sz w:val="28"/>
                <w:szCs w:val="28"/>
              </w:rPr>
              <w:t xml:space="preserve"> ВЗ</w:t>
            </w:r>
            <w:r w:rsidR="00D33367" w:rsidRPr="00D33367">
              <w:rPr>
                <w:sz w:val="28"/>
                <w:szCs w:val="28"/>
              </w:rPr>
              <w:t xml:space="preserve"> цифры записываются </w:t>
            </w:r>
            <w:r w:rsidR="00D33367" w:rsidRPr="00D33367">
              <w:rPr>
                <w:rStyle w:val="64"/>
                <w:i/>
                <w:iCs/>
                <w:sz w:val="28"/>
                <w:szCs w:val="28"/>
              </w:rPr>
              <w:t>без пробелов и знаков препинания</w:t>
            </w:r>
            <w:r w:rsidR="00D33367" w:rsidRPr="00D33367">
              <w:rPr>
                <w:sz w:val="28"/>
                <w:szCs w:val="28"/>
              </w:rPr>
              <w:t>.</w:t>
            </w:r>
            <w:r w:rsidR="00D33367" w:rsidRPr="00D33367">
              <w:rPr>
                <w:sz w:val="28"/>
                <w:szCs w:val="28"/>
              </w:rPr>
              <w:br w:type="page"/>
            </w:r>
          </w:p>
        </w:tc>
      </w:tr>
    </w:tbl>
    <w:p w:rsidR="009D5B0F" w:rsidRPr="0077689B" w:rsidRDefault="009D5B0F" w:rsidP="009D5B0F">
      <w:pPr>
        <w:jc w:val="both"/>
        <w:rPr>
          <w:sz w:val="8"/>
          <w:szCs w:val="8"/>
        </w:rPr>
      </w:pPr>
    </w:p>
    <w:p w:rsidR="009D5B0F" w:rsidRPr="00F87831" w:rsidRDefault="00C57906" w:rsidP="004D3CBE">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Раздел 3</w:t>
      </w:r>
      <w:r w:rsidR="009D5B0F" w:rsidRPr="00F87831">
        <w:rPr>
          <w:rFonts w:eastAsiaTheme="minorHAnsi"/>
          <w:b/>
          <w:bCs/>
          <w:sz w:val="28"/>
          <w:szCs w:val="28"/>
          <w:lang w:eastAsia="en-US"/>
        </w:rPr>
        <w:t>. Грамматика и лексика</w:t>
      </w:r>
    </w:p>
    <w:tbl>
      <w:tblPr>
        <w:tblStyle w:val="a3"/>
        <w:tblW w:w="0" w:type="auto"/>
        <w:tblLook w:val="04A0"/>
      </w:tblPr>
      <w:tblGrid>
        <w:gridCol w:w="543"/>
        <w:gridCol w:w="9028"/>
      </w:tblGrid>
      <w:tr w:rsidR="004D3CBE" w:rsidRPr="00F87831" w:rsidTr="0077689B">
        <w:trPr>
          <w:trHeight w:val="274"/>
        </w:trPr>
        <w:tc>
          <w:tcPr>
            <w:tcW w:w="9571" w:type="dxa"/>
            <w:gridSpan w:val="2"/>
          </w:tcPr>
          <w:p w:rsidR="004D3CBE" w:rsidRPr="00F87831" w:rsidRDefault="004D3CBE" w:rsidP="0077689B">
            <w:pPr>
              <w:autoSpaceDE w:val="0"/>
              <w:autoSpaceDN w:val="0"/>
              <w:adjustRightInd w:val="0"/>
              <w:jc w:val="both"/>
              <w:rPr>
                <w:rFonts w:eastAsiaTheme="minorHAnsi"/>
                <w:i/>
                <w:iCs/>
                <w:sz w:val="28"/>
                <w:szCs w:val="28"/>
                <w:lang w:eastAsia="en-US"/>
              </w:rPr>
            </w:pPr>
            <w:r w:rsidRPr="00F87831">
              <w:rPr>
                <w:rFonts w:eastAsiaTheme="minorHAnsi"/>
                <w:i/>
                <w:iCs/>
                <w:sz w:val="28"/>
                <w:szCs w:val="28"/>
                <w:lang w:eastAsia="en-US"/>
              </w:rPr>
              <w:t>Прочитайте приведённые ниже тексты. Преобразуйте, если необходимо, слова</w:t>
            </w:r>
            <w:r w:rsidRPr="00F87831">
              <w:rPr>
                <w:rFonts w:eastAsiaTheme="minorHAnsi"/>
                <w:sz w:val="28"/>
                <w:szCs w:val="28"/>
                <w:lang w:eastAsia="en-US"/>
              </w:rPr>
              <w:t xml:space="preserve">, </w:t>
            </w:r>
            <w:r w:rsidRPr="00F87831">
              <w:rPr>
                <w:rFonts w:eastAsiaTheme="minorHAnsi"/>
                <w:i/>
                <w:iCs/>
                <w:sz w:val="28"/>
                <w:szCs w:val="28"/>
                <w:lang w:eastAsia="en-US"/>
              </w:rPr>
              <w:t xml:space="preserve">напечатанные заглавными буквами в конце строк, обозначенных номерами </w:t>
            </w:r>
            <w:r w:rsidRPr="00F87831">
              <w:rPr>
                <w:rFonts w:eastAsiaTheme="minorHAnsi"/>
                <w:b/>
                <w:bCs/>
                <w:i/>
                <w:iCs/>
                <w:sz w:val="28"/>
                <w:szCs w:val="28"/>
                <w:lang w:eastAsia="en-US"/>
              </w:rPr>
              <w:t>B4–B10</w:t>
            </w:r>
            <w:r w:rsidRPr="00F87831">
              <w:rPr>
                <w:rFonts w:eastAsiaTheme="minorHAnsi"/>
                <w:i/>
                <w:iCs/>
                <w:sz w:val="28"/>
                <w:szCs w:val="28"/>
                <w:lang w:eastAsia="en-US"/>
              </w:rPr>
              <w:t>,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w:t>
            </w:r>
            <w:r w:rsidR="00C57906">
              <w:rPr>
                <w:rFonts w:eastAsiaTheme="minorHAnsi"/>
                <w:i/>
                <w:iCs/>
                <w:sz w:val="28"/>
                <w:szCs w:val="28"/>
                <w:lang w:eastAsia="en-US"/>
              </w:rPr>
              <w:t xml:space="preserve"> </w:t>
            </w:r>
            <w:r w:rsidRPr="00F87831">
              <w:rPr>
                <w:rFonts w:eastAsiaTheme="minorHAnsi"/>
                <w:b/>
                <w:bCs/>
                <w:i/>
                <w:iCs/>
                <w:sz w:val="28"/>
                <w:szCs w:val="28"/>
                <w:lang w:val="en-US" w:eastAsia="en-US"/>
              </w:rPr>
              <w:t>B</w:t>
            </w:r>
            <w:r w:rsidRPr="003F1699">
              <w:rPr>
                <w:rFonts w:eastAsiaTheme="minorHAnsi"/>
                <w:b/>
                <w:bCs/>
                <w:i/>
                <w:iCs/>
                <w:sz w:val="28"/>
                <w:szCs w:val="28"/>
                <w:lang w:eastAsia="en-US"/>
              </w:rPr>
              <w:t>4–</w:t>
            </w:r>
            <w:r w:rsidRPr="00F87831">
              <w:rPr>
                <w:rFonts w:eastAsiaTheme="minorHAnsi"/>
                <w:b/>
                <w:bCs/>
                <w:i/>
                <w:iCs/>
                <w:sz w:val="28"/>
                <w:szCs w:val="28"/>
                <w:lang w:val="en-US" w:eastAsia="en-US"/>
              </w:rPr>
              <w:t>B</w:t>
            </w:r>
            <w:r w:rsidRPr="003F1699">
              <w:rPr>
                <w:rFonts w:eastAsiaTheme="minorHAnsi"/>
                <w:b/>
                <w:bCs/>
                <w:i/>
                <w:iCs/>
                <w:sz w:val="28"/>
                <w:szCs w:val="28"/>
                <w:lang w:eastAsia="en-US"/>
              </w:rPr>
              <w:t>10</w:t>
            </w:r>
            <w:r w:rsidRPr="003F1699">
              <w:rPr>
                <w:rFonts w:eastAsiaTheme="minorHAnsi"/>
                <w:i/>
                <w:iCs/>
                <w:sz w:val="28"/>
                <w:szCs w:val="28"/>
                <w:lang w:eastAsia="en-US"/>
              </w:rPr>
              <w:t>.</w:t>
            </w:r>
          </w:p>
        </w:tc>
      </w:tr>
      <w:tr w:rsidR="004D3CBE" w:rsidRPr="00F87831" w:rsidTr="0077689B">
        <w:trPr>
          <w:gridAfter w:val="1"/>
          <w:wAfter w:w="9028" w:type="dxa"/>
        </w:trPr>
        <w:tc>
          <w:tcPr>
            <w:tcW w:w="543" w:type="dxa"/>
          </w:tcPr>
          <w:p w:rsidR="004D3CBE" w:rsidRPr="00F87831" w:rsidRDefault="004D3CBE" w:rsidP="00E16F84">
            <w:pPr>
              <w:autoSpaceDE w:val="0"/>
              <w:autoSpaceDN w:val="0"/>
              <w:adjustRightInd w:val="0"/>
              <w:rPr>
                <w:rFonts w:eastAsiaTheme="minorHAnsi"/>
                <w:b/>
                <w:bCs/>
                <w:sz w:val="28"/>
                <w:szCs w:val="28"/>
                <w:lang w:val="en-US" w:eastAsia="en-US"/>
              </w:rPr>
            </w:pPr>
            <w:r w:rsidRPr="00F87831">
              <w:rPr>
                <w:rFonts w:eastAsiaTheme="minorHAnsi"/>
                <w:b/>
                <w:bCs/>
                <w:sz w:val="28"/>
                <w:szCs w:val="28"/>
                <w:lang w:eastAsia="en-US"/>
              </w:rPr>
              <w:t>В</w:t>
            </w:r>
            <w:r w:rsidRPr="00F87831">
              <w:rPr>
                <w:rFonts w:eastAsiaTheme="minorHAnsi"/>
                <w:b/>
                <w:bCs/>
                <w:sz w:val="28"/>
                <w:szCs w:val="28"/>
                <w:lang w:val="en-US" w:eastAsia="en-US"/>
              </w:rPr>
              <w:t>4</w:t>
            </w:r>
          </w:p>
        </w:tc>
      </w:tr>
    </w:tbl>
    <w:p w:rsidR="00C57906" w:rsidRPr="00C57906" w:rsidRDefault="00C57906" w:rsidP="00C57906">
      <w:pPr>
        <w:autoSpaceDE w:val="0"/>
        <w:autoSpaceDN w:val="0"/>
        <w:adjustRightInd w:val="0"/>
        <w:jc w:val="center"/>
        <w:rPr>
          <w:rFonts w:eastAsiaTheme="minorHAnsi"/>
          <w:sz w:val="28"/>
          <w:szCs w:val="28"/>
          <w:lang w:eastAsia="en-US"/>
        </w:rPr>
      </w:pPr>
      <w:r w:rsidRPr="00C57906">
        <w:rPr>
          <w:rFonts w:eastAsiaTheme="minorHAnsi"/>
          <w:b/>
          <w:bCs/>
          <w:sz w:val="28"/>
          <w:szCs w:val="28"/>
          <w:lang w:eastAsia="en-US"/>
        </w:rPr>
        <w:t>Regalos de amor</w:t>
      </w:r>
    </w:p>
    <w:p w:rsidR="004D3CBE" w:rsidRDefault="004D3CBE" w:rsidP="009D5B0F">
      <w:pPr>
        <w:autoSpaceDE w:val="0"/>
        <w:autoSpaceDN w:val="0"/>
        <w:adjustRightInd w:val="0"/>
        <w:rPr>
          <w:rFonts w:eastAsiaTheme="minorHAnsi"/>
          <w:sz w:val="8"/>
          <w:szCs w:val="8"/>
          <w:lang w:eastAsia="en-US"/>
        </w:rPr>
      </w:pPr>
    </w:p>
    <w:p w:rsidR="00C57906" w:rsidRPr="00A77BE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 xml:space="preserve">Pasando por un pueblo vi a unos niños jugar al fútbol sin zapatos. </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 xml:space="preserve">Me detuve, bajé del auto y se me ocurrió jugar un rato con ellos, </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como cuando era niño. Los niños __________________                             JUGAR</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conmigo una hora</w:t>
      </w:r>
    </w:p>
    <w:p w:rsidR="00C57906" w:rsidRPr="00C57906" w:rsidRDefault="00C57906" w:rsidP="009D5B0F">
      <w:pPr>
        <w:autoSpaceDE w:val="0"/>
        <w:autoSpaceDN w:val="0"/>
        <w:adjustRightInd w:val="0"/>
        <w:rPr>
          <w:rFonts w:eastAsiaTheme="minorHAnsi"/>
          <w:sz w:val="8"/>
          <w:szCs w:val="8"/>
          <w:lang w:val="en-US" w:eastAsia="en-US"/>
        </w:rPr>
      </w:pPr>
    </w:p>
    <w:p w:rsidR="00C57906" w:rsidRPr="00C57906" w:rsidRDefault="00C57906" w:rsidP="009D5B0F">
      <w:pPr>
        <w:autoSpaceDE w:val="0"/>
        <w:autoSpaceDN w:val="0"/>
        <w:adjustRightInd w:val="0"/>
        <w:rPr>
          <w:rFonts w:eastAsiaTheme="minorHAnsi"/>
          <w:sz w:val="8"/>
          <w:szCs w:val="8"/>
          <w:lang w:val="en-US" w:eastAsia="en-US"/>
        </w:rPr>
      </w:pPr>
    </w:p>
    <w:tbl>
      <w:tblPr>
        <w:tblStyle w:val="a3"/>
        <w:tblW w:w="0" w:type="auto"/>
        <w:tblLook w:val="04A0"/>
      </w:tblPr>
      <w:tblGrid>
        <w:gridCol w:w="543"/>
      </w:tblGrid>
      <w:tr w:rsidR="004D3CBE" w:rsidRPr="00F87831" w:rsidTr="00C57906">
        <w:tc>
          <w:tcPr>
            <w:tcW w:w="54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В5</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y les ofrecí más de lo que yo mismo __________________ al                 PLANEAR</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verlos. Además del calzado, les regalé el equipo completo de</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fútbol. No puedo explicar lo bien que me sentí.</w:t>
      </w:r>
    </w:p>
    <w:tbl>
      <w:tblPr>
        <w:tblStyle w:val="a3"/>
        <w:tblW w:w="0" w:type="auto"/>
        <w:tblLook w:val="04A0"/>
      </w:tblPr>
      <w:tblGrid>
        <w:gridCol w:w="543"/>
      </w:tblGrid>
      <w:tr w:rsidR="004D3CBE" w:rsidRPr="00F87831" w:rsidTr="00013E5A">
        <w:tc>
          <w:tcPr>
            <w:tcW w:w="54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В6</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Mis padres me han dicho siempre que, ayudando a alguien, que</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lo __________________ bien. Ahora mis hijos y yo una vez al                 HACER</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mes vamos a aquel lugar llevando algo que los niños puedan</w:t>
      </w:r>
    </w:p>
    <w:p w:rsidR="00C57906" w:rsidRPr="00C57906" w:rsidRDefault="00C57906" w:rsidP="00C57906">
      <w:pPr>
        <w:autoSpaceDE w:val="0"/>
        <w:autoSpaceDN w:val="0"/>
        <w:adjustRightInd w:val="0"/>
        <w:rPr>
          <w:rFonts w:eastAsia="TimesNewRomanPSMT"/>
          <w:sz w:val="28"/>
          <w:szCs w:val="28"/>
          <w:lang w:eastAsia="en-US"/>
        </w:rPr>
      </w:pPr>
      <w:r w:rsidRPr="00C57906">
        <w:rPr>
          <w:rFonts w:eastAsia="TimesNewRomanPSMT"/>
          <w:sz w:val="28"/>
          <w:szCs w:val="28"/>
          <w:lang w:eastAsia="en-US"/>
        </w:rPr>
        <w:t>compartir.</w:t>
      </w:r>
    </w:p>
    <w:p w:rsidR="00C57906" w:rsidRPr="00C57906" w:rsidRDefault="00C57906" w:rsidP="009D5B0F">
      <w:pPr>
        <w:autoSpaceDE w:val="0"/>
        <w:autoSpaceDN w:val="0"/>
        <w:adjustRightInd w:val="0"/>
        <w:rPr>
          <w:rFonts w:eastAsiaTheme="minorHAnsi"/>
          <w:sz w:val="28"/>
          <w:szCs w:val="28"/>
          <w:lang w:val="en-US" w:eastAsia="en-US"/>
        </w:rPr>
      </w:pPr>
    </w:p>
    <w:p w:rsidR="00C57906" w:rsidRPr="00C57906" w:rsidRDefault="00C57906" w:rsidP="00C57906">
      <w:pPr>
        <w:autoSpaceDE w:val="0"/>
        <w:autoSpaceDN w:val="0"/>
        <w:adjustRightInd w:val="0"/>
        <w:jc w:val="center"/>
        <w:rPr>
          <w:rFonts w:eastAsiaTheme="minorHAnsi"/>
          <w:b/>
          <w:bCs/>
          <w:sz w:val="28"/>
          <w:szCs w:val="28"/>
          <w:lang w:val="en-US" w:eastAsia="en-US"/>
        </w:rPr>
      </w:pPr>
      <w:r w:rsidRPr="00C57906">
        <w:rPr>
          <w:rFonts w:eastAsiaTheme="minorHAnsi"/>
          <w:b/>
          <w:bCs/>
          <w:sz w:val="28"/>
          <w:szCs w:val="28"/>
          <w:lang w:val="en-US" w:eastAsia="en-US"/>
        </w:rPr>
        <w:t>El bistec pequeño</w:t>
      </w:r>
    </w:p>
    <w:tbl>
      <w:tblPr>
        <w:tblStyle w:val="a3"/>
        <w:tblW w:w="0" w:type="auto"/>
        <w:tblLook w:val="04A0"/>
      </w:tblPr>
      <w:tblGrid>
        <w:gridCol w:w="543"/>
      </w:tblGrid>
      <w:tr w:rsidR="004D3CBE" w:rsidRPr="00F87831" w:rsidTr="00013E5A">
        <w:tc>
          <w:tcPr>
            <w:tcW w:w="54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В7</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Tres señores entraron en un restaurante donde pidieron carne.</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Al poco rato el camarero trajo una bandeja con tres bistecs y</w:t>
      </w:r>
    </w:p>
    <w:p w:rsidR="00C57906" w:rsidRPr="00C57906" w:rsidRDefault="00C57906" w:rsidP="00C57906">
      <w:pPr>
        <w:autoSpaceDE w:val="0"/>
        <w:autoSpaceDN w:val="0"/>
        <w:adjustRightInd w:val="0"/>
        <w:rPr>
          <w:rFonts w:eastAsiaTheme="minorHAnsi"/>
          <w:sz w:val="28"/>
          <w:szCs w:val="28"/>
          <w:lang w:val="en-US" w:eastAsia="en-US"/>
        </w:rPr>
      </w:pPr>
      <w:r w:rsidRPr="00C57906">
        <w:rPr>
          <w:rFonts w:eastAsia="TimesNewRomanPSMT"/>
          <w:sz w:val="28"/>
          <w:szCs w:val="28"/>
          <w:lang w:val="en-US" w:eastAsia="en-US"/>
        </w:rPr>
        <w:t xml:space="preserve">__________________ puso sobre la mesa. </w:t>
      </w:r>
      <w:r>
        <w:rPr>
          <w:rFonts w:eastAsia="TimesNewRomanPSMT"/>
          <w:sz w:val="28"/>
          <w:szCs w:val="28"/>
          <w:lang w:eastAsia="en-US"/>
        </w:rPr>
        <w:t xml:space="preserve">                                                  </w:t>
      </w:r>
      <w:r w:rsidRPr="00C57906">
        <w:rPr>
          <w:rFonts w:eastAsia="TimesNewRomanPSMT"/>
          <w:sz w:val="28"/>
          <w:szCs w:val="28"/>
          <w:lang w:val="en-US" w:eastAsia="en-US"/>
        </w:rPr>
        <w:t>ELLA</w:t>
      </w:r>
    </w:p>
    <w:tbl>
      <w:tblPr>
        <w:tblStyle w:val="a3"/>
        <w:tblW w:w="0" w:type="auto"/>
        <w:tblLook w:val="04A0"/>
      </w:tblPr>
      <w:tblGrid>
        <w:gridCol w:w="543"/>
      </w:tblGrid>
      <w:tr w:rsidR="004D3CBE" w:rsidRPr="00F87831" w:rsidTr="0077689B">
        <w:tc>
          <w:tcPr>
            <w:tcW w:w="54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В8</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Pero los bistecs no eran iguales, había dos grandes y uno de</w:t>
      </w:r>
    </w:p>
    <w:p w:rsidR="00C57906" w:rsidRPr="00C57906" w:rsidRDefault="00C57906" w:rsidP="00C57906">
      <w:pPr>
        <w:autoSpaceDE w:val="0"/>
        <w:autoSpaceDN w:val="0"/>
        <w:adjustRightInd w:val="0"/>
        <w:rPr>
          <w:rFonts w:eastAsia="TimesNewRomanPSMT"/>
          <w:sz w:val="28"/>
          <w:szCs w:val="28"/>
          <w:lang w:eastAsia="en-US"/>
        </w:rPr>
      </w:pPr>
      <w:r w:rsidRPr="00C57906">
        <w:rPr>
          <w:rFonts w:eastAsia="TimesNewRomanPSMT"/>
          <w:sz w:val="28"/>
          <w:szCs w:val="28"/>
          <w:lang w:eastAsia="en-US"/>
        </w:rPr>
        <w:t xml:space="preserve">__________________ tamaño. </w:t>
      </w:r>
      <w:r>
        <w:rPr>
          <w:rFonts w:eastAsia="TimesNewRomanPSMT"/>
          <w:sz w:val="28"/>
          <w:szCs w:val="28"/>
          <w:lang w:eastAsia="en-US"/>
        </w:rPr>
        <w:t xml:space="preserve">                                                                </w:t>
      </w:r>
      <w:r w:rsidRPr="00C57906">
        <w:rPr>
          <w:rFonts w:eastAsia="TimesNewRomanPSMT"/>
          <w:sz w:val="28"/>
          <w:szCs w:val="28"/>
          <w:lang w:eastAsia="en-US"/>
        </w:rPr>
        <w:t>PEQUEÑO</w:t>
      </w:r>
    </w:p>
    <w:p w:rsidR="004D3CBE" w:rsidRPr="00C65826" w:rsidRDefault="004D3CBE" w:rsidP="009D5B0F">
      <w:pPr>
        <w:autoSpaceDE w:val="0"/>
        <w:autoSpaceDN w:val="0"/>
        <w:adjustRightInd w:val="0"/>
        <w:rPr>
          <w:rFonts w:eastAsiaTheme="minorHAnsi"/>
          <w:sz w:val="4"/>
          <w:szCs w:val="4"/>
          <w:lang w:val="en-US" w:eastAsia="en-US"/>
        </w:rPr>
      </w:pPr>
    </w:p>
    <w:tbl>
      <w:tblPr>
        <w:tblStyle w:val="a3"/>
        <w:tblW w:w="0" w:type="auto"/>
        <w:tblLook w:val="04A0"/>
      </w:tblPr>
      <w:tblGrid>
        <w:gridCol w:w="543"/>
      </w:tblGrid>
      <w:tr w:rsidR="004D3CBE" w:rsidRPr="00F87831" w:rsidTr="00C57906">
        <w:tc>
          <w:tcPr>
            <w:tcW w:w="54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В9</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Como dos señores se sirvieron bistecs grandes, el</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 xml:space="preserve">__________________ se indignó y dijo: </w:t>
      </w:r>
      <w:r>
        <w:rPr>
          <w:rFonts w:eastAsia="TimesNewRomanPSMT"/>
          <w:sz w:val="28"/>
          <w:szCs w:val="28"/>
          <w:lang w:eastAsia="en-US"/>
        </w:rPr>
        <w:t xml:space="preserve">                                                    </w:t>
      </w:r>
      <w:r w:rsidRPr="00C57906">
        <w:rPr>
          <w:rFonts w:eastAsia="TimesNewRomanPSMT"/>
          <w:sz w:val="28"/>
          <w:szCs w:val="28"/>
          <w:lang w:val="en-US" w:eastAsia="en-US"/>
        </w:rPr>
        <w:t>TRES</w:t>
      </w:r>
    </w:p>
    <w:p w:rsidR="009D5B0F" w:rsidRPr="00C57906" w:rsidRDefault="009D5B0F" w:rsidP="009D5B0F">
      <w:pPr>
        <w:autoSpaceDE w:val="0"/>
        <w:autoSpaceDN w:val="0"/>
        <w:adjustRightInd w:val="0"/>
        <w:rPr>
          <w:rFonts w:eastAsiaTheme="minorHAnsi"/>
          <w:sz w:val="4"/>
          <w:szCs w:val="4"/>
          <w:lang w:val="en-US" w:eastAsia="en-US"/>
        </w:rPr>
      </w:pPr>
    </w:p>
    <w:tbl>
      <w:tblPr>
        <w:tblStyle w:val="a3"/>
        <w:tblW w:w="0" w:type="auto"/>
        <w:tblLook w:val="04A0"/>
      </w:tblPr>
      <w:tblGrid>
        <w:gridCol w:w="683"/>
      </w:tblGrid>
      <w:tr w:rsidR="004D3CBE" w:rsidRPr="00F87831" w:rsidTr="00C57906">
        <w:tc>
          <w:tcPr>
            <w:tcW w:w="683" w:type="dxa"/>
          </w:tcPr>
          <w:p w:rsidR="004D3CBE" w:rsidRPr="0077689B" w:rsidRDefault="004D3CBE" w:rsidP="00E16F84">
            <w:pPr>
              <w:autoSpaceDE w:val="0"/>
              <w:autoSpaceDN w:val="0"/>
              <w:adjustRightInd w:val="0"/>
              <w:rPr>
                <w:rFonts w:eastAsiaTheme="minorHAnsi"/>
                <w:b/>
                <w:sz w:val="28"/>
                <w:szCs w:val="28"/>
                <w:lang w:eastAsia="en-US"/>
              </w:rPr>
            </w:pPr>
            <w:r w:rsidRPr="0077689B">
              <w:rPr>
                <w:rFonts w:eastAsiaTheme="minorHAnsi"/>
                <w:b/>
                <w:sz w:val="28"/>
                <w:szCs w:val="28"/>
                <w:lang w:eastAsia="en-US"/>
              </w:rPr>
              <w:t>В10</w:t>
            </w:r>
          </w:p>
        </w:tc>
      </w:tr>
    </w:tbl>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 Caballeros, ustedes no tienen educación. Si yo fuera el</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primero, __________________ el bistec pequeño.                                      COGER</w:t>
      </w:r>
    </w:p>
    <w:p w:rsidR="00C57906" w:rsidRPr="00C57906" w:rsidRDefault="00C57906" w:rsidP="00C57906">
      <w:pPr>
        <w:autoSpaceDE w:val="0"/>
        <w:autoSpaceDN w:val="0"/>
        <w:adjustRightInd w:val="0"/>
        <w:rPr>
          <w:rFonts w:eastAsia="TimesNewRomanPSMT"/>
          <w:sz w:val="28"/>
          <w:szCs w:val="28"/>
          <w:lang w:val="en-US" w:eastAsia="en-US"/>
        </w:rPr>
      </w:pPr>
      <w:r w:rsidRPr="00C57906">
        <w:rPr>
          <w:rFonts w:eastAsia="TimesNewRomanPSMT"/>
          <w:sz w:val="28"/>
          <w:szCs w:val="28"/>
          <w:lang w:val="en-US" w:eastAsia="en-US"/>
        </w:rPr>
        <w:t>– Por eso se lo dejamos – le contestaron los otros.</w:t>
      </w:r>
    </w:p>
    <w:p w:rsidR="00C57906" w:rsidRPr="00C57906" w:rsidRDefault="00C57906" w:rsidP="009D5B0F">
      <w:pPr>
        <w:autoSpaceDE w:val="0"/>
        <w:autoSpaceDN w:val="0"/>
        <w:adjustRightInd w:val="0"/>
        <w:rPr>
          <w:rFonts w:eastAsiaTheme="minorHAnsi"/>
          <w:sz w:val="28"/>
          <w:szCs w:val="28"/>
          <w:lang w:val="en-US" w:eastAsia="en-US"/>
        </w:rPr>
      </w:pPr>
    </w:p>
    <w:p w:rsidR="00C57906" w:rsidRPr="00C57906" w:rsidRDefault="00C57906" w:rsidP="009D5B0F">
      <w:pPr>
        <w:autoSpaceDE w:val="0"/>
        <w:autoSpaceDN w:val="0"/>
        <w:adjustRightInd w:val="0"/>
        <w:rPr>
          <w:rFonts w:eastAsiaTheme="minorHAnsi"/>
          <w:sz w:val="28"/>
          <w:szCs w:val="28"/>
          <w:lang w:val="en-US" w:eastAsia="en-US"/>
        </w:rPr>
      </w:pPr>
    </w:p>
    <w:p w:rsidR="00C57906" w:rsidRPr="00C57906" w:rsidRDefault="00C57906" w:rsidP="009D5B0F">
      <w:pPr>
        <w:autoSpaceDE w:val="0"/>
        <w:autoSpaceDN w:val="0"/>
        <w:adjustRightInd w:val="0"/>
        <w:rPr>
          <w:rFonts w:eastAsiaTheme="minorHAnsi"/>
          <w:sz w:val="28"/>
          <w:szCs w:val="28"/>
          <w:lang w:val="en-US" w:eastAsia="en-US"/>
        </w:rPr>
      </w:pPr>
    </w:p>
    <w:p w:rsidR="0077689B" w:rsidRPr="00C57906" w:rsidRDefault="0077689B" w:rsidP="004D3CBE">
      <w:pPr>
        <w:jc w:val="both"/>
        <w:rPr>
          <w:sz w:val="4"/>
          <w:szCs w:val="4"/>
          <w:lang w:val="en-US"/>
        </w:rPr>
      </w:pPr>
    </w:p>
    <w:tbl>
      <w:tblPr>
        <w:tblStyle w:val="a3"/>
        <w:tblW w:w="0" w:type="auto"/>
        <w:tblLook w:val="04A0"/>
      </w:tblPr>
      <w:tblGrid>
        <w:gridCol w:w="9571"/>
      </w:tblGrid>
      <w:tr w:rsidR="0096071F" w:rsidRPr="00F87831" w:rsidTr="0096071F">
        <w:trPr>
          <w:trHeight w:val="1497"/>
        </w:trPr>
        <w:tc>
          <w:tcPr>
            <w:tcW w:w="9571" w:type="dxa"/>
          </w:tcPr>
          <w:p w:rsidR="0096071F" w:rsidRPr="00013E5A" w:rsidRDefault="0096071F" w:rsidP="0096071F">
            <w:pPr>
              <w:autoSpaceDE w:val="0"/>
              <w:autoSpaceDN w:val="0"/>
              <w:adjustRightInd w:val="0"/>
              <w:jc w:val="both"/>
              <w:rPr>
                <w:rFonts w:eastAsiaTheme="minorHAnsi"/>
                <w:i/>
                <w:iCs/>
                <w:sz w:val="26"/>
                <w:szCs w:val="26"/>
                <w:lang w:eastAsia="en-US"/>
              </w:rPr>
            </w:pPr>
            <w:r w:rsidRPr="00013E5A">
              <w:rPr>
                <w:rFonts w:eastAsiaTheme="minorHAnsi"/>
                <w:i/>
                <w:iCs/>
                <w:sz w:val="26"/>
                <w:szCs w:val="26"/>
                <w:lang w:eastAsia="en-US"/>
              </w:rPr>
              <w:lastRenderedPageBreak/>
              <w:t xml:space="preserve">Прочитайте приведённый ниже текст. Образуйте от слов, напечатанных заглавными буквами в конце строк, обозначенных номерами </w:t>
            </w:r>
            <w:r w:rsidRPr="00013E5A">
              <w:rPr>
                <w:rFonts w:eastAsiaTheme="minorHAnsi"/>
                <w:b/>
                <w:bCs/>
                <w:i/>
                <w:iCs/>
                <w:sz w:val="26"/>
                <w:szCs w:val="26"/>
                <w:lang w:eastAsia="en-US"/>
              </w:rPr>
              <w:t>В11 – B16</w:t>
            </w:r>
            <w:r w:rsidRPr="00013E5A">
              <w:rPr>
                <w:rFonts w:eastAsiaTheme="minorHAnsi"/>
                <w:i/>
                <w:iCs/>
                <w:sz w:val="26"/>
                <w:szCs w:val="26"/>
                <w:lang w:eastAsia="en-U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013E5A">
              <w:rPr>
                <w:rFonts w:eastAsiaTheme="minorHAnsi"/>
                <w:b/>
                <w:bCs/>
                <w:i/>
                <w:iCs/>
                <w:sz w:val="26"/>
                <w:szCs w:val="26"/>
                <w:lang w:eastAsia="en-US"/>
              </w:rPr>
              <w:t>В11–В16</w:t>
            </w:r>
            <w:r w:rsidRPr="00013E5A">
              <w:rPr>
                <w:rFonts w:eastAsiaTheme="minorHAnsi"/>
                <w:i/>
                <w:iCs/>
                <w:sz w:val="26"/>
                <w:szCs w:val="26"/>
                <w:lang w:eastAsia="en-US"/>
              </w:rPr>
              <w:t>.</w:t>
            </w:r>
          </w:p>
        </w:tc>
      </w:tr>
    </w:tbl>
    <w:p w:rsidR="00C57906" w:rsidRPr="00C57906" w:rsidRDefault="00C57906" w:rsidP="00C57906">
      <w:pPr>
        <w:autoSpaceDE w:val="0"/>
        <w:autoSpaceDN w:val="0"/>
        <w:adjustRightInd w:val="0"/>
        <w:jc w:val="center"/>
        <w:rPr>
          <w:rFonts w:eastAsiaTheme="minorHAnsi"/>
          <w:sz w:val="28"/>
          <w:szCs w:val="28"/>
          <w:lang w:eastAsia="en-US"/>
        </w:rPr>
      </w:pPr>
      <w:r w:rsidRPr="00C57906">
        <w:rPr>
          <w:rFonts w:eastAsiaTheme="minorHAnsi"/>
          <w:b/>
          <w:bCs/>
          <w:sz w:val="28"/>
          <w:szCs w:val="28"/>
          <w:lang w:eastAsia="en-US"/>
        </w:rPr>
        <w:t>Creció el número de deportistas</w:t>
      </w:r>
    </w:p>
    <w:tbl>
      <w:tblPr>
        <w:tblStyle w:val="a3"/>
        <w:tblW w:w="0" w:type="auto"/>
        <w:tblLook w:val="04A0"/>
      </w:tblPr>
      <w:tblGrid>
        <w:gridCol w:w="817"/>
      </w:tblGrid>
      <w:tr w:rsidR="0096071F" w:rsidRPr="00F87831" w:rsidTr="00017311">
        <w:tc>
          <w:tcPr>
            <w:tcW w:w="817" w:type="dxa"/>
          </w:tcPr>
          <w:p w:rsidR="0096071F" w:rsidRPr="00F87831" w:rsidRDefault="0096071F" w:rsidP="00E16F84">
            <w:pPr>
              <w:autoSpaceDE w:val="0"/>
              <w:autoSpaceDN w:val="0"/>
              <w:adjustRightInd w:val="0"/>
              <w:rPr>
                <w:rFonts w:eastAsiaTheme="minorHAnsi"/>
                <w:b/>
                <w:bCs/>
                <w:sz w:val="28"/>
                <w:szCs w:val="28"/>
                <w:lang w:val="en-US" w:eastAsia="en-US"/>
              </w:rPr>
            </w:pPr>
            <w:r w:rsidRPr="00F87831">
              <w:rPr>
                <w:rFonts w:eastAsiaTheme="minorHAnsi"/>
                <w:b/>
                <w:bCs/>
                <w:sz w:val="28"/>
                <w:szCs w:val="28"/>
                <w:lang w:eastAsia="en-US"/>
              </w:rPr>
              <w:t>В</w:t>
            </w:r>
            <w:r w:rsidRPr="00F87831">
              <w:rPr>
                <w:rFonts w:eastAsiaTheme="minorHAnsi"/>
                <w:b/>
                <w:bCs/>
                <w:sz w:val="28"/>
                <w:szCs w:val="28"/>
                <w:lang w:val="en-US" w:eastAsia="en-US"/>
              </w:rPr>
              <w:t>11</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Según los resultados de una encuesta sobre los hábitos deportivos</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 de los españoles, realizada en 2012, la práctica del deporte ha</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 aumentado de forma regular en los últimos años: el</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45% de los encuestados afirma __________________ </w:t>
      </w:r>
      <w:r>
        <w:rPr>
          <w:rFonts w:eastAsia="TimesNewRomanPSMT"/>
          <w:sz w:val="28"/>
          <w:szCs w:val="28"/>
          <w:lang w:val="en-US" w:eastAsia="en-US"/>
        </w:rPr>
        <w:t xml:space="preserve">                              </w:t>
      </w:r>
      <w:r w:rsidRPr="00652FEA">
        <w:rPr>
          <w:rFonts w:eastAsia="TimesNewRomanPSMT"/>
          <w:sz w:val="28"/>
          <w:szCs w:val="28"/>
          <w:lang w:val="en-US" w:eastAsia="en-US"/>
        </w:rPr>
        <w:t>PRÁCTICA</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Algún deporte, con un porcentaje mayor en el caso de personas </w:t>
      </w:r>
    </w:p>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m</w:t>
      </w:r>
      <w:r w:rsidRPr="00652FEA">
        <w:rPr>
          <w:rFonts w:eastAsia="TimesNewRomanPSMT"/>
          <w:sz w:val="28"/>
          <w:szCs w:val="28"/>
          <w:lang w:val="en-US" w:eastAsia="en-US"/>
        </w:rPr>
        <w:t>ás</w:t>
      </w:r>
      <w:r>
        <w:rPr>
          <w:rFonts w:eastAsia="TimesNewRomanPSMT"/>
          <w:sz w:val="28"/>
          <w:szCs w:val="28"/>
          <w:lang w:eastAsia="en-US"/>
        </w:rPr>
        <w:t xml:space="preserve"> </w:t>
      </w:r>
      <w:r w:rsidRPr="00652FEA">
        <w:rPr>
          <w:rFonts w:eastAsia="TimesNewRomanPSMT"/>
          <w:sz w:val="28"/>
          <w:szCs w:val="28"/>
          <w:lang w:eastAsia="en-US"/>
        </w:rPr>
        <w:t>jóvenes.</w:t>
      </w:r>
    </w:p>
    <w:tbl>
      <w:tblPr>
        <w:tblStyle w:val="a3"/>
        <w:tblW w:w="0" w:type="auto"/>
        <w:tblLook w:val="04A0"/>
      </w:tblPr>
      <w:tblGrid>
        <w:gridCol w:w="817"/>
      </w:tblGrid>
      <w:tr w:rsidR="0096071F" w:rsidRPr="00F87831" w:rsidTr="00017311">
        <w:tc>
          <w:tcPr>
            <w:tcW w:w="817" w:type="dxa"/>
          </w:tcPr>
          <w:p w:rsidR="0096071F" w:rsidRPr="00DF6C9B" w:rsidRDefault="0096071F"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В12</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El aumento ha sido mayor para las mujeres, aunque el</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porcentaje de las que hacen deporte es aún inferior al de los</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varones. En su gran __________________, los españoles y</w:t>
      </w:r>
      <w:r>
        <w:rPr>
          <w:rFonts w:eastAsia="TimesNewRomanPSMT"/>
          <w:sz w:val="28"/>
          <w:szCs w:val="28"/>
          <w:lang w:val="en-US" w:eastAsia="en-US"/>
        </w:rPr>
        <w:t xml:space="preserve">                        </w:t>
      </w:r>
      <w:r w:rsidRPr="00652FEA">
        <w:rPr>
          <w:rFonts w:eastAsia="TimesNewRomanPSMT"/>
          <w:sz w:val="28"/>
          <w:szCs w:val="28"/>
          <w:lang w:val="en-US" w:eastAsia="en-US"/>
        </w:rPr>
        <w:t xml:space="preserve"> MAYOR</w:t>
      </w:r>
    </w:p>
    <w:p w:rsidR="0096071F" w:rsidRPr="00652FEA" w:rsidRDefault="00652FEA" w:rsidP="0096071F">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españolas hacen deporte por su cuenta,</w:t>
      </w:r>
    </w:p>
    <w:tbl>
      <w:tblPr>
        <w:tblStyle w:val="a3"/>
        <w:tblW w:w="0" w:type="auto"/>
        <w:tblLook w:val="04A0"/>
      </w:tblPr>
      <w:tblGrid>
        <w:gridCol w:w="817"/>
      </w:tblGrid>
      <w:tr w:rsidR="0096071F" w:rsidRPr="00F87831" w:rsidTr="00017311">
        <w:tc>
          <w:tcPr>
            <w:tcW w:w="817" w:type="dxa"/>
          </w:tcPr>
          <w:p w:rsidR="0096071F" w:rsidRPr="00DF6C9B" w:rsidRDefault="0096071F"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В13</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al margen de clubes o asociaciones y casi tres cuartas partes de</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ellos, además, sin ánimo de __________________. </w:t>
      </w:r>
      <w:r>
        <w:rPr>
          <w:rFonts w:eastAsia="TimesNewRomanPSMT"/>
          <w:sz w:val="28"/>
          <w:szCs w:val="28"/>
          <w:lang w:val="en-US" w:eastAsia="en-US"/>
        </w:rPr>
        <w:t xml:space="preserve">                           </w:t>
      </w:r>
      <w:r w:rsidRPr="00652FEA">
        <w:rPr>
          <w:rFonts w:eastAsia="TimesNewRomanPSMT"/>
          <w:sz w:val="28"/>
          <w:szCs w:val="28"/>
          <w:lang w:eastAsia="en-US"/>
        </w:rPr>
        <w:t>COMPETICIÓN</w:t>
      </w:r>
    </w:p>
    <w:p w:rsidR="00DF6C9B" w:rsidRPr="00DF6C9B" w:rsidRDefault="00DF6C9B" w:rsidP="0096071F">
      <w:pPr>
        <w:autoSpaceDE w:val="0"/>
        <w:autoSpaceDN w:val="0"/>
        <w:adjustRightInd w:val="0"/>
        <w:rPr>
          <w:rFonts w:eastAsiaTheme="minorHAnsi"/>
          <w:sz w:val="4"/>
          <w:szCs w:val="4"/>
          <w:lang w:eastAsia="en-US"/>
        </w:rPr>
      </w:pPr>
    </w:p>
    <w:tbl>
      <w:tblPr>
        <w:tblStyle w:val="a3"/>
        <w:tblW w:w="0" w:type="auto"/>
        <w:tblLook w:val="04A0"/>
      </w:tblPr>
      <w:tblGrid>
        <w:gridCol w:w="683"/>
      </w:tblGrid>
      <w:tr w:rsidR="00017311" w:rsidRPr="00F87831" w:rsidTr="00652FEA">
        <w:tc>
          <w:tcPr>
            <w:tcW w:w="683"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В14</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No es de extrañar, por ello, que el deporte más popular sea la</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gimnasia de __________________, seguida a bastante</w:t>
      </w:r>
      <w:r>
        <w:rPr>
          <w:rFonts w:eastAsia="TimesNewRomanPSMT"/>
          <w:sz w:val="28"/>
          <w:szCs w:val="28"/>
          <w:lang w:val="en-US" w:eastAsia="en-US"/>
        </w:rPr>
        <w:t xml:space="preserve">                          </w:t>
      </w:r>
      <w:r w:rsidRPr="00652FEA">
        <w:rPr>
          <w:rFonts w:eastAsia="TimesNewRomanPSMT"/>
          <w:sz w:val="28"/>
          <w:szCs w:val="28"/>
          <w:lang w:val="en-US" w:eastAsia="en-US"/>
        </w:rPr>
        <w:t xml:space="preserve"> MANTENER</w:t>
      </w:r>
    </w:p>
    <w:p w:rsidR="00652FEA" w:rsidRPr="00652FEA" w:rsidRDefault="00652FEA" w:rsidP="0096071F">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distancia por el fútbol, la natació</w:t>
      </w:r>
      <w:r>
        <w:rPr>
          <w:rFonts w:eastAsia="TimesNewRomanPSMT"/>
          <w:sz w:val="28"/>
          <w:szCs w:val="28"/>
          <w:lang w:val="en-US" w:eastAsia="en-US"/>
        </w:rPr>
        <w:t>n y el ciclismo.</w:t>
      </w:r>
    </w:p>
    <w:p w:rsidR="00DF6C9B" w:rsidRPr="003F1699" w:rsidRDefault="00DF6C9B" w:rsidP="0096071F">
      <w:pPr>
        <w:autoSpaceDE w:val="0"/>
        <w:autoSpaceDN w:val="0"/>
        <w:adjustRightInd w:val="0"/>
        <w:rPr>
          <w:rFonts w:eastAsiaTheme="minorHAnsi"/>
          <w:sz w:val="4"/>
          <w:szCs w:val="4"/>
          <w:lang w:val="en-US" w:eastAsia="en-US"/>
        </w:rPr>
      </w:pPr>
    </w:p>
    <w:tbl>
      <w:tblPr>
        <w:tblStyle w:val="a3"/>
        <w:tblW w:w="0" w:type="auto"/>
        <w:tblLook w:val="04A0"/>
      </w:tblPr>
      <w:tblGrid>
        <w:gridCol w:w="683"/>
      </w:tblGrid>
      <w:tr w:rsidR="00017311" w:rsidRPr="00F87831" w:rsidTr="00652FEA">
        <w:tc>
          <w:tcPr>
            <w:tcW w:w="683"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В15</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Un aspecto importante para la difusión popular del deporte es</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 xml:space="preserve">la __________________del obstáculo que constituía la escasez </w:t>
      </w:r>
      <w:r>
        <w:rPr>
          <w:rFonts w:eastAsia="TimesNewRomanPSMT"/>
          <w:sz w:val="28"/>
          <w:szCs w:val="28"/>
          <w:lang w:val="en-US" w:eastAsia="en-US"/>
        </w:rPr>
        <w:t xml:space="preserve">               </w:t>
      </w:r>
      <w:r w:rsidRPr="00652FEA">
        <w:rPr>
          <w:rFonts w:eastAsia="TimesNewRomanPSMT"/>
          <w:sz w:val="28"/>
          <w:szCs w:val="28"/>
          <w:lang w:val="en-US" w:eastAsia="en-US"/>
        </w:rPr>
        <w:t>SUPERAR</w:t>
      </w:r>
    </w:p>
    <w:p w:rsidR="00652FEA" w:rsidRPr="00652FEA" w:rsidRDefault="00652FEA" w:rsidP="00652FEA">
      <w:pPr>
        <w:autoSpaceDE w:val="0"/>
        <w:autoSpaceDN w:val="0"/>
        <w:adjustRightInd w:val="0"/>
        <w:rPr>
          <w:rFonts w:eastAsia="TimesNewRomanPSMT"/>
          <w:sz w:val="28"/>
          <w:szCs w:val="28"/>
          <w:lang w:eastAsia="en-US"/>
        </w:rPr>
      </w:pPr>
      <w:r w:rsidRPr="00652FEA">
        <w:rPr>
          <w:rFonts w:eastAsia="TimesNewRomanPSMT"/>
          <w:sz w:val="28"/>
          <w:szCs w:val="28"/>
          <w:lang w:eastAsia="en-US"/>
        </w:rPr>
        <w:t>de las instalaciones,</w:t>
      </w:r>
    </w:p>
    <w:p w:rsidR="0096071F" w:rsidRPr="00DF6C9B" w:rsidRDefault="0096071F" w:rsidP="0096071F">
      <w:pPr>
        <w:autoSpaceDE w:val="0"/>
        <w:autoSpaceDN w:val="0"/>
        <w:adjustRightInd w:val="0"/>
        <w:rPr>
          <w:rFonts w:eastAsiaTheme="minorHAnsi"/>
          <w:sz w:val="4"/>
          <w:szCs w:val="4"/>
          <w:lang w:eastAsia="en-US"/>
        </w:rPr>
      </w:pPr>
    </w:p>
    <w:tbl>
      <w:tblPr>
        <w:tblStyle w:val="a3"/>
        <w:tblW w:w="0" w:type="auto"/>
        <w:tblLook w:val="04A0"/>
      </w:tblPr>
      <w:tblGrid>
        <w:gridCol w:w="683"/>
      </w:tblGrid>
      <w:tr w:rsidR="00017311" w:rsidRPr="00F87831" w:rsidTr="00652FEA">
        <w:tc>
          <w:tcPr>
            <w:tcW w:w="683"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В16</w:t>
            </w:r>
          </w:p>
        </w:tc>
      </w:tr>
    </w:tbl>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algo que se ha logrado gracias al __________________ de los</w:t>
      </w:r>
      <w:r>
        <w:rPr>
          <w:rFonts w:eastAsia="TimesNewRomanPSMT"/>
          <w:sz w:val="28"/>
          <w:szCs w:val="28"/>
          <w:lang w:val="en-US" w:eastAsia="en-US"/>
        </w:rPr>
        <w:t xml:space="preserve">           </w:t>
      </w:r>
      <w:r w:rsidRPr="00652FEA">
        <w:rPr>
          <w:rFonts w:eastAsia="TimesNewRomanPSMT"/>
          <w:sz w:val="28"/>
          <w:szCs w:val="28"/>
          <w:lang w:val="en-US" w:eastAsia="en-US"/>
        </w:rPr>
        <w:t xml:space="preserve"> ESFORZARSE</w:t>
      </w:r>
    </w:p>
    <w:p w:rsidR="00652FEA" w:rsidRPr="00652FEA" w:rsidRDefault="00652FEA" w:rsidP="00652FEA">
      <w:pPr>
        <w:autoSpaceDE w:val="0"/>
        <w:autoSpaceDN w:val="0"/>
        <w:adjustRightInd w:val="0"/>
        <w:rPr>
          <w:rFonts w:eastAsia="TimesNewRomanPSMT"/>
          <w:sz w:val="28"/>
          <w:szCs w:val="28"/>
          <w:lang w:val="en-US" w:eastAsia="en-US"/>
        </w:rPr>
      </w:pPr>
      <w:r w:rsidRPr="00652FEA">
        <w:rPr>
          <w:rFonts w:eastAsia="TimesNewRomanPSMT"/>
          <w:sz w:val="28"/>
          <w:szCs w:val="28"/>
          <w:lang w:val="en-US" w:eastAsia="en-US"/>
        </w:rPr>
        <w:t>gobiernos autonómicos y de los ayuntamientos.</w:t>
      </w:r>
    </w:p>
    <w:p w:rsidR="00652FEA" w:rsidRPr="00A77BE6" w:rsidRDefault="00652FEA" w:rsidP="00652FEA">
      <w:pPr>
        <w:autoSpaceDE w:val="0"/>
        <w:autoSpaceDN w:val="0"/>
        <w:adjustRightInd w:val="0"/>
        <w:rPr>
          <w:rFonts w:eastAsia="TimesNewRomanPSMT"/>
          <w:sz w:val="28"/>
          <w:szCs w:val="28"/>
          <w:lang w:val="en-US" w:eastAsia="en-US"/>
        </w:rPr>
      </w:pPr>
    </w:p>
    <w:p w:rsidR="0096071F" w:rsidRPr="00C65826" w:rsidRDefault="0096071F" w:rsidP="0096071F">
      <w:pPr>
        <w:autoSpaceDE w:val="0"/>
        <w:autoSpaceDN w:val="0"/>
        <w:adjustRightInd w:val="0"/>
        <w:rPr>
          <w:rFonts w:eastAsiaTheme="minorHAnsi"/>
          <w:sz w:val="8"/>
          <w:szCs w:val="8"/>
          <w:lang w:val="en-US" w:eastAsia="en-US"/>
        </w:rPr>
      </w:pPr>
    </w:p>
    <w:tbl>
      <w:tblPr>
        <w:tblStyle w:val="a3"/>
        <w:tblW w:w="0" w:type="auto"/>
        <w:tblLook w:val="04A0"/>
      </w:tblPr>
      <w:tblGrid>
        <w:gridCol w:w="9571"/>
      </w:tblGrid>
      <w:tr w:rsidR="00017311" w:rsidRPr="00F87831" w:rsidTr="00017311">
        <w:trPr>
          <w:trHeight w:val="841"/>
        </w:trPr>
        <w:tc>
          <w:tcPr>
            <w:tcW w:w="9571" w:type="dxa"/>
          </w:tcPr>
          <w:p w:rsidR="00017311" w:rsidRPr="00DF6C9B" w:rsidRDefault="00017311" w:rsidP="00E16F84">
            <w:pPr>
              <w:autoSpaceDE w:val="0"/>
              <w:autoSpaceDN w:val="0"/>
              <w:adjustRightInd w:val="0"/>
              <w:rPr>
                <w:rFonts w:eastAsiaTheme="minorHAnsi"/>
                <w:sz w:val="26"/>
                <w:szCs w:val="26"/>
                <w:lang w:eastAsia="en-US"/>
              </w:rPr>
            </w:pPr>
            <w:r w:rsidRPr="00DF6C9B">
              <w:rPr>
                <w:rFonts w:eastAsiaTheme="minorHAnsi"/>
                <w:i/>
                <w:iCs/>
                <w:sz w:val="26"/>
                <w:szCs w:val="26"/>
                <w:lang w:eastAsia="en-US"/>
              </w:rPr>
              <w:t xml:space="preserve">Прочитайте текст с пропусками, обозначенными номерами </w:t>
            </w:r>
            <w:r w:rsidRPr="00DF6C9B">
              <w:rPr>
                <w:rFonts w:eastAsiaTheme="minorHAnsi"/>
                <w:b/>
                <w:bCs/>
                <w:i/>
                <w:iCs/>
                <w:sz w:val="26"/>
                <w:szCs w:val="26"/>
                <w:lang w:eastAsia="en-US"/>
              </w:rPr>
              <w:t>А22–А28</w:t>
            </w:r>
            <w:r w:rsidRPr="00DF6C9B">
              <w:rPr>
                <w:rFonts w:eastAsiaTheme="minorHAnsi"/>
                <w:sz w:val="26"/>
                <w:szCs w:val="26"/>
                <w:lang w:eastAsia="en-US"/>
              </w:rPr>
              <w:t xml:space="preserve">. </w:t>
            </w:r>
            <w:r w:rsidRPr="00DF6C9B">
              <w:rPr>
                <w:rFonts w:eastAsiaTheme="minorHAnsi"/>
                <w:i/>
                <w:iCs/>
                <w:sz w:val="26"/>
                <w:szCs w:val="26"/>
                <w:lang w:eastAsia="en-US"/>
              </w:rPr>
              <w:t xml:space="preserve">Эти номера соответствуют заданиям </w:t>
            </w:r>
            <w:r w:rsidRPr="00DF6C9B">
              <w:rPr>
                <w:rFonts w:eastAsiaTheme="minorHAnsi"/>
                <w:b/>
                <w:bCs/>
                <w:i/>
                <w:iCs/>
                <w:sz w:val="26"/>
                <w:szCs w:val="26"/>
                <w:lang w:eastAsia="en-US"/>
              </w:rPr>
              <w:t>А22–А28</w:t>
            </w:r>
            <w:r w:rsidRPr="00DF6C9B">
              <w:rPr>
                <w:rFonts w:eastAsiaTheme="minorHAnsi"/>
                <w:i/>
                <w:iCs/>
                <w:sz w:val="26"/>
                <w:szCs w:val="26"/>
                <w:lang w:eastAsia="en-US"/>
              </w:rPr>
              <w:t>, в которых представлены</w:t>
            </w:r>
            <w:r w:rsidR="00652FEA" w:rsidRPr="00652FEA">
              <w:rPr>
                <w:rFonts w:eastAsiaTheme="minorHAnsi"/>
                <w:i/>
                <w:iCs/>
                <w:sz w:val="26"/>
                <w:szCs w:val="26"/>
                <w:lang w:eastAsia="en-US"/>
              </w:rPr>
              <w:t xml:space="preserve"> </w:t>
            </w:r>
            <w:r w:rsidRPr="00DF6C9B">
              <w:rPr>
                <w:rFonts w:eastAsiaTheme="minorHAnsi"/>
                <w:i/>
                <w:iCs/>
                <w:sz w:val="26"/>
                <w:szCs w:val="26"/>
                <w:lang w:eastAsia="en-US"/>
              </w:rPr>
              <w:t>возможные варианты ответов. Обведите номер выбранного вами</w:t>
            </w:r>
            <w:r w:rsidR="00652FEA">
              <w:rPr>
                <w:rFonts w:eastAsiaTheme="minorHAnsi"/>
                <w:i/>
                <w:iCs/>
                <w:sz w:val="26"/>
                <w:szCs w:val="26"/>
                <w:lang w:val="en-US" w:eastAsia="en-US"/>
              </w:rPr>
              <w:t xml:space="preserve"> </w:t>
            </w:r>
            <w:r w:rsidRPr="00DF6C9B">
              <w:rPr>
                <w:rFonts w:eastAsiaTheme="minorHAnsi"/>
                <w:i/>
                <w:iCs/>
                <w:sz w:val="26"/>
                <w:szCs w:val="26"/>
                <w:lang w:eastAsia="en-US"/>
              </w:rPr>
              <w:t>варианта</w:t>
            </w:r>
            <w:r w:rsidR="00652FEA">
              <w:rPr>
                <w:rFonts w:eastAsiaTheme="minorHAnsi"/>
                <w:i/>
                <w:iCs/>
                <w:sz w:val="26"/>
                <w:szCs w:val="26"/>
                <w:lang w:val="en-US" w:eastAsia="en-US"/>
              </w:rPr>
              <w:t xml:space="preserve"> </w:t>
            </w:r>
            <w:r w:rsidRPr="00DF6C9B">
              <w:rPr>
                <w:rFonts w:eastAsiaTheme="minorHAnsi"/>
                <w:i/>
                <w:iCs/>
                <w:sz w:val="26"/>
                <w:szCs w:val="26"/>
                <w:lang w:eastAsia="en-US"/>
              </w:rPr>
              <w:t>ответа</w:t>
            </w:r>
            <w:r w:rsidRPr="00652FEA">
              <w:rPr>
                <w:rFonts w:eastAsiaTheme="minorHAnsi"/>
                <w:i/>
                <w:iCs/>
                <w:sz w:val="26"/>
                <w:szCs w:val="26"/>
                <w:lang w:eastAsia="en-US"/>
              </w:rPr>
              <w:t>.</w:t>
            </w:r>
          </w:p>
        </w:tc>
      </w:tr>
    </w:tbl>
    <w:p w:rsidR="00652FEA" w:rsidRPr="00652FEA" w:rsidRDefault="00652FEA" w:rsidP="00652FEA">
      <w:pPr>
        <w:autoSpaceDE w:val="0"/>
        <w:autoSpaceDN w:val="0"/>
        <w:adjustRightInd w:val="0"/>
        <w:jc w:val="center"/>
        <w:rPr>
          <w:rFonts w:eastAsiaTheme="minorHAnsi"/>
          <w:sz w:val="28"/>
          <w:szCs w:val="28"/>
          <w:lang w:eastAsia="en-US"/>
        </w:rPr>
      </w:pPr>
      <w:r w:rsidRPr="00652FEA">
        <w:rPr>
          <w:rFonts w:eastAsiaTheme="minorHAnsi"/>
          <w:b/>
          <w:bCs/>
          <w:sz w:val="28"/>
          <w:szCs w:val="28"/>
          <w:lang w:eastAsia="en-US"/>
        </w:rPr>
        <w:t>Flamenco</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sz w:val="28"/>
          <w:szCs w:val="28"/>
          <w:lang w:val="en-US" w:eastAsia="en-US"/>
        </w:rPr>
        <w:t>Nací en la calle de la Merced, en el barrio de Santiago de Jerez de la</w:t>
      </w:r>
      <w:r>
        <w:rPr>
          <w:rFonts w:eastAsia="TimesNewRomanPSMT"/>
          <w:sz w:val="28"/>
          <w:szCs w:val="28"/>
          <w:lang w:val="en-US" w:eastAsia="en-US"/>
        </w:rPr>
        <w:t xml:space="preserve"> </w:t>
      </w:r>
      <w:r w:rsidRPr="00652FEA">
        <w:rPr>
          <w:rFonts w:eastAsia="TimesNewRomanPSMT"/>
          <w:sz w:val="28"/>
          <w:szCs w:val="28"/>
          <w:lang w:val="en-US" w:eastAsia="en-US"/>
        </w:rPr>
        <w:t>Frontera, histórica capital del cante jondo y cuna de célebres cantaores y grandes</w:t>
      </w:r>
      <w:r>
        <w:rPr>
          <w:rFonts w:eastAsia="TimesNewRomanPSMT"/>
          <w:sz w:val="28"/>
          <w:szCs w:val="28"/>
          <w:lang w:val="en-US" w:eastAsia="en-US"/>
        </w:rPr>
        <w:t xml:space="preserve"> </w:t>
      </w:r>
      <w:r w:rsidRPr="00652FEA">
        <w:rPr>
          <w:rFonts w:eastAsia="TimesNewRomanPSMT"/>
          <w:sz w:val="28"/>
          <w:szCs w:val="28"/>
          <w:lang w:val="en-US" w:eastAsia="en-US"/>
        </w:rPr>
        <w:t>figuras del baile flamenco.</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b/>
          <w:bCs/>
          <w:sz w:val="28"/>
          <w:szCs w:val="28"/>
          <w:lang w:val="en-US" w:eastAsia="en-US"/>
        </w:rPr>
        <w:t xml:space="preserve">A22 </w:t>
      </w:r>
      <w:r w:rsidRPr="00652FEA">
        <w:rPr>
          <w:rFonts w:eastAsia="TimesNewRomanPSMT"/>
          <w:sz w:val="28"/>
          <w:szCs w:val="28"/>
          <w:lang w:val="en-US" w:eastAsia="en-US"/>
        </w:rPr>
        <w:t>______ lo escuché en mi infancia entre juegos de guerra, fútbol y</w:t>
      </w:r>
      <w:r>
        <w:rPr>
          <w:rFonts w:eastAsia="TimesNewRomanPSMT"/>
          <w:sz w:val="28"/>
          <w:szCs w:val="28"/>
          <w:lang w:val="en-US" w:eastAsia="en-US"/>
        </w:rPr>
        <w:t xml:space="preserve"> </w:t>
      </w:r>
      <w:r w:rsidRPr="00652FEA">
        <w:rPr>
          <w:rFonts w:eastAsia="TimesNewRomanPSMT"/>
          <w:sz w:val="28"/>
          <w:szCs w:val="28"/>
          <w:lang w:val="en-US" w:eastAsia="en-US"/>
        </w:rPr>
        <w:t>aventuras infantiles, era para mí una música natural, que se oía en la calle, en la</w:t>
      </w:r>
      <w:r>
        <w:rPr>
          <w:rFonts w:eastAsia="TimesNewRomanPSMT"/>
          <w:sz w:val="28"/>
          <w:szCs w:val="28"/>
          <w:lang w:val="en-US" w:eastAsia="en-US"/>
        </w:rPr>
        <w:t xml:space="preserve"> </w:t>
      </w:r>
      <w:r w:rsidRPr="00652FEA">
        <w:rPr>
          <w:rFonts w:eastAsia="TimesNewRomanPSMT"/>
          <w:sz w:val="28"/>
          <w:szCs w:val="28"/>
          <w:lang w:val="en-US" w:eastAsia="en-US"/>
        </w:rPr>
        <w:t>radio, en las casas del barrio.</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sz w:val="28"/>
          <w:szCs w:val="28"/>
          <w:lang w:val="en-US" w:eastAsia="en-US"/>
        </w:rPr>
        <w:t xml:space="preserve">No </w:t>
      </w:r>
      <w:r w:rsidRPr="00652FEA">
        <w:rPr>
          <w:rFonts w:eastAsia="TimesNewRomanPSMT"/>
          <w:b/>
          <w:bCs/>
          <w:sz w:val="28"/>
          <w:szCs w:val="28"/>
          <w:lang w:val="en-US" w:eastAsia="en-US"/>
        </w:rPr>
        <w:t xml:space="preserve">A23 </w:t>
      </w:r>
      <w:r w:rsidRPr="00652FEA">
        <w:rPr>
          <w:rFonts w:eastAsia="TimesNewRomanPSMT"/>
          <w:sz w:val="28"/>
          <w:szCs w:val="28"/>
          <w:lang w:val="en-US" w:eastAsia="en-US"/>
        </w:rPr>
        <w:t>______ fiesta familiar donde todos los presentes no participaran: se</w:t>
      </w:r>
      <w:r>
        <w:rPr>
          <w:rFonts w:eastAsia="TimesNewRomanPSMT"/>
          <w:sz w:val="28"/>
          <w:szCs w:val="28"/>
          <w:lang w:val="en-US" w:eastAsia="en-US"/>
        </w:rPr>
        <w:t xml:space="preserve"> </w:t>
      </w:r>
      <w:r w:rsidRPr="00652FEA">
        <w:rPr>
          <w:rFonts w:eastAsia="TimesNewRomanPSMT"/>
          <w:sz w:val="28"/>
          <w:szCs w:val="28"/>
          <w:lang w:val="en-US" w:eastAsia="en-US"/>
        </w:rPr>
        <w:t>tocaban palmas, se cantaba y se bailaba sin importar el nivel. Todos eran válidos y</w:t>
      </w:r>
      <w:r>
        <w:rPr>
          <w:rFonts w:eastAsia="TimesNewRomanPSMT"/>
          <w:sz w:val="28"/>
          <w:szCs w:val="28"/>
          <w:lang w:val="en-US" w:eastAsia="en-US"/>
        </w:rPr>
        <w:t xml:space="preserve"> </w:t>
      </w:r>
      <w:r w:rsidRPr="00652FEA">
        <w:rPr>
          <w:rFonts w:eastAsia="TimesNewRomanPSMT"/>
          <w:sz w:val="28"/>
          <w:szCs w:val="28"/>
          <w:lang w:val="en-US" w:eastAsia="en-US"/>
        </w:rPr>
        <w:t>talentosos: niños y mayores, ancianos y jóvenes.</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sz w:val="28"/>
          <w:szCs w:val="28"/>
          <w:lang w:val="en-US" w:eastAsia="en-US"/>
        </w:rPr>
        <w:lastRenderedPageBreak/>
        <w:t xml:space="preserve">Con el tiempo, fui comprendiendo que el flamenco era </w:t>
      </w:r>
      <w:r w:rsidRPr="00652FEA">
        <w:rPr>
          <w:rFonts w:eastAsia="TimesNewRomanPSMT"/>
          <w:b/>
          <w:bCs/>
          <w:sz w:val="28"/>
          <w:szCs w:val="28"/>
          <w:lang w:val="en-US" w:eastAsia="en-US"/>
        </w:rPr>
        <w:t xml:space="preserve">A24 </w:t>
      </w:r>
      <w:r w:rsidRPr="00652FEA">
        <w:rPr>
          <w:rFonts w:eastAsia="TimesNewRomanPSMT"/>
          <w:sz w:val="28"/>
          <w:szCs w:val="28"/>
          <w:lang w:val="en-US" w:eastAsia="en-US"/>
        </w:rPr>
        <w:t>______ y</w:t>
      </w:r>
      <w:r>
        <w:rPr>
          <w:rFonts w:eastAsia="TimesNewRomanPSMT"/>
          <w:sz w:val="28"/>
          <w:szCs w:val="28"/>
          <w:lang w:val="en-US" w:eastAsia="en-US"/>
        </w:rPr>
        <w:t xml:space="preserve"> </w:t>
      </w:r>
      <w:r w:rsidRPr="00652FEA">
        <w:rPr>
          <w:rFonts w:eastAsia="TimesNewRomanPSMT"/>
          <w:sz w:val="28"/>
          <w:szCs w:val="28"/>
          <w:lang w:val="en-US" w:eastAsia="en-US"/>
        </w:rPr>
        <w:t>enigmático. Escuchar y conocer las sagas familiares, su historia, a los cantaores,</w:t>
      </w:r>
      <w:r>
        <w:rPr>
          <w:rFonts w:eastAsia="TimesNewRomanPSMT"/>
          <w:sz w:val="28"/>
          <w:szCs w:val="28"/>
          <w:lang w:val="en-US" w:eastAsia="en-US"/>
        </w:rPr>
        <w:t xml:space="preserve"> </w:t>
      </w:r>
      <w:r w:rsidRPr="00652FEA">
        <w:rPr>
          <w:rFonts w:eastAsia="TimesNewRomanPSMT"/>
          <w:sz w:val="28"/>
          <w:szCs w:val="28"/>
          <w:lang w:val="en-US" w:eastAsia="en-US"/>
        </w:rPr>
        <w:t>los estilos, los cantes antiguos y modernos, las mezclas, las fusiones y la evolución</w:t>
      </w:r>
      <w:r>
        <w:rPr>
          <w:rFonts w:eastAsia="TimesNewRomanPSMT"/>
          <w:sz w:val="28"/>
          <w:szCs w:val="28"/>
          <w:lang w:val="en-US" w:eastAsia="en-US"/>
        </w:rPr>
        <w:t xml:space="preserve"> </w:t>
      </w:r>
      <w:r w:rsidRPr="00652FEA">
        <w:rPr>
          <w:rFonts w:eastAsia="TimesNewRomanPSMT"/>
          <w:sz w:val="28"/>
          <w:szCs w:val="28"/>
          <w:lang w:val="en-US" w:eastAsia="en-US"/>
        </w:rPr>
        <w:t xml:space="preserve">sigue siendo para mí un </w:t>
      </w:r>
      <w:r w:rsidRPr="00652FEA">
        <w:rPr>
          <w:rFonts w:eastAsia="TimesNewRomanPSMT"/>
          <w:b/>
          <w:bCs/>
          <w:sz w:val="28"/>
          <w:szCs w:val="28"/>
          <w:lang w:val="en-US" w:eastAsia="en-US"/>
        </w:rPr>
        <w:t xml:space="preserve">A25 </w:t>
      </w:r>
      <w:r w:rsidRPr="00652FEA">
        <w:rPr>
          <w:rFonts w:eastAsia="TimesNewRomanPSMT"/>
          <w:sz w:val="28"/>
          <w:szCs w:val="28"/>
          <w:lang w:val="en-US" w:eastAsia="en-US"/>
        </w:rPr>
        <w:t>______ sorprendente y emocionante.</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sz w:val="28"/>
          <w:szCs w:val="28"/>
          <w:lang w:val="en-US" w:eastAsia="en-US"/>
        </w:rPr>
        <w:t>Oír a una joven cantaora cantar "cosas de cantaores" de principios del siglo</w:t>
      </w:r>
      <w:r>
        <w:rPr>
          <w:rFonts w:eastAsia="TimesNewRomanPSMT"/>
          <w:sz w:val="28"/>
          <w:szCs w:val="28"/>
          <w:lang w:val="en-US" w:eastAsia="en-US"/>
        </w:rPr>
        <w:t xml:space="preserve"> </w:t>
      </w:r>
      <w:r w:rsidRPr="00652FEA">
        <w:rPr>
          <w:rFonts w:eastAsia="TimesNewRomanPSMT"/>
          <w:sz w:val="28"/>
          <w:szCs w:val="28"/>
          <w:lang w:val="en-US" w:eastAsia="en-US"/>
        </w:rPr>
        <w:t xml:space="preserve">XX es </w:t>
      </w:r>
      <w:r w:rsidRPr="00652FEA">
        <w:rPr>
          <w:rFonts w:eastAsia="TimesNewRomanPSMT"/>
          <w:b/>
          <w:bCs/>
          <w:sz w:val="28"/>
          <w:szCs w:val="28"/>
          <w:lang w:val="en-US" w:eastAsia="en-US"/>
        </w:rPr>
        <w:t xml:space="preserve">A26 </w:t>
      </w:r>
      <w:r w:rsidRPr="00652FEA">
        <w:rPr>
          <w:rFonts w:eastAsia="TimesNewRomanPSMT"/>
          <w:sz w:val="28"/>
          <w:szCs w:val="28"/>
          <w:lang w:val="en-US" w:eastAsia="en-US"/>
        </w:rPr>
        <w:t>______ y fascinante: lo antiguo y lo actual se funden llenos de vida y</w:t>
      </w:r>
      <w:r>
        <w:rPr>
          <w:rFonts w:eastAsia="TimesNewRomanPSMT"/>
          <w:sz w:val="28"/>
          <w:szCs w:val="28"/>
          <w:lang w:val="en-US" w:eastAsia="en-US"/>
        </w:rPr>
        <w:t xml:space="preserve"> </w:t>
      </w:r>
      <w:r w:rsidRPr="00652FEA">
        <w:rPr>
          <w:rFonts w:eastAsia="TimesNewRomanPSMT"/>
          <w:sz w:val="28"/>
          <w:szCs w:val="28"/>
          <w:lang w:val="en-US" w:eastAsia="en-US"/>
        </w:rPr>
        <w:t>de calor. Mañana otro cantaor traerá cosas de su abuelo, las aportará a su</w:t>
      </w:r>
      <w:r>
        <w:rPr>
          <w:rFonts w:eastAsia="TimesNewRomanPSMT"/>
          <w:sz w:val="28"/>
          <w:szCs w:val="28"/>
          <w:lang w:val="en-US" w:eastAsia="en-US"/>
        </w:rPr>
        <w:t xml:space="preserve"> </w:t>
      </w:r>
      <w:r w:rsidRPr="00652FEA">
        <w:rPr>
          <w:rFonts w:eastAsia="TimesNewRomanPSMT"/>
          <w:sz w:val="28"/>
          <w:szCs w:val="28"/>
          <w:lang w:val="en-US" w:eastAsia="en-US"/>
        </w:rPr>
        <w:t xml:space="preserve">interpretación y </w:t>
      </w:r>
      <w:r w:rsidRPr="00652FEA">
        <w:rPr>
          <w:rFonts w:eastAsia="TimesNewRomanPSMT"/>
          <w:b/>
          <w:bCs/>
          <w:sz w:val="28"/>
          <w:szCs w:val="28"/>
          <w:lang w:val="en-US" w:eastAsia="en-US"/>
        </w:rPr>
        <w:t xml:space="preserve">A27 </w:t>
      </w:r>
      <w:r w:rsidRPr="00652FEA">
        <w:rPr>
          <w:rFonts w:eastAsia="TimesNewRomanPSMT"/>
          <w:sz w:val="28"/>
          <w:szCs w:val="28"/>
          <w:lang w:val="en-US" w:eastAsia="en-US"/>
        </w:rPr>
        <w:t xml:space="preserve">______ a producirse el milagro: lo nuevo será viejo y lo </w:t>
      </w:r>
      <w:r>
        <w:rPr>
          <w:rFonts w:eastAsia="TimesNewRomanPSMT"/>
          <w:sz w:val="28"/>
          <w:szCs w:val="28"/>
          <w:lang w:val="en-US" w:eastAsia="en-US"/>
        </w:rPr>
        <w:t xml:space="preserve">Viejo </w:t>
      </w:r>
      <w:r w:rsidRPr="00652FEA">
        <w:rPr>
          <w:rFonts w:eastAsia="TimesNewRomanPSMT"/>
          <w:sz w:val="28"/>
          <w:szCs w:val="28"/>
          <w:lang w:val="en-US" w:eastAsia="en-US"/>
        </w:rPr>
        <w:t>será de este tiempo …</w:t>
      </w:r>
    </w:p>
    <w:p w:rsidR="00652FEA" w:rsidRPr="00652FEA" w:rsidRDefault="00652FEA" w:rsidP="00652FEA">
      <w:pPr>
        <w:autoSpaceDE w:val="0"/>
        <w:autoSpaceDN w:val="0"/>
        <w:adjustRightInd w:val="0"/>
        <w:ind w:firstLine="709"/>
        <w:jc w:val="both"/>
        <w:rPr>
          <w:rFonts w:eastAsia="TimesNewRomanPSMT"/>
          <w:sz w:val="28"/>
          <w:szCs w:val="28"/>
          <w:lang w:val="en-US" w:eastAsia="en-US"/>
        </w:rPr>
      </w:pPr>
      <w:r w:rsidRPr="00652FEA">
        <w:rPr>
          <w:rFonts w:eastAsia="TimesNewRomanPSMT"/>
          <w:sz w:val="28"/>
          <w:szCs w:val="28"/>
          <w:lang w:val="en-US" w:eastAsia="en-US"/>
        </w:rPr>
        <w:t>Por eso es grande y único. Por eso es un arte. El cantaor Miguel Flores lo</w:t>
      </w:r>
      <w:r>
        <w:rPr>
          <w:rFonts w:eastAsia="TimesNewRomanPSMT"/>
          <w:sz w:val="28"/>
          <w:szCs w:val="28"/>
          <w:lang w:val="en-US" w:eastAsia="en-US"/>
        </w:rPr>
        <w:t xml:space="preserve"> </w:t>
      </w:r>
      <w:r w:rsidRPr="00652FEA">
        <w:rPr>
          <w:rFonts w:eastAsia="TimesNewRomanPSMT"/>
          <w:b/>
          <w:bCs/>
          <w:sz w:val="28"/>
          <w:szCs w:val="28"/>
          <w:lang w:val="en-US" w:eastAsia="en-US"/>
        </w:rPr>
        <w:t xml:space="preserve">A28 </w:t>
      </w:r>
      <w:r w:rsidRPr="00652FEA">
        <w:rPr>
          <w:rFonts w:eastAsia="TimesNewRomanPSMT"/>
          <w:sz w:val="28"/>
          <w:szCs w:val="28"/>
          <w:lang w:val="en-US" w:eastAsia="en-US"/>
        </w:rPr>
        <w:t>______ con pocas palabras: "Yo no puedo explicarlo, yo sólo puedo</w:t>
      </w:r>
      <w:r>
        <w:rPr>
          <w:rFonts w:eastAsia="TimesNewRomanPSMT"/>
          <w:sz w:val="28"/>
          <w:szCs w:val="28"/>
          <w:lang w:val="en-US" w:eastAsia="en-US"/>
        </w:rPr>
        <w:t xml:space="preserve"> </w:t>
      </w:r>
      <w:r w:rsidRPr="00652FEA">
        <w:rPr>
          <w:rFonts w:eastAsia="TimesNewRomanPSMT"/>
          <w:sz w:val="28"/>
          <w:szCs w:val="28"/>
          <w:lang w:val="en-US" w:eastAsia="en-US"/>
        </w:rPr>
        <w:t>cantarlo".</w:t>
      </w:r>
    </w:p>
    <w:p w:rsidR="00652FEA" w:rsidRDefault="00652FEA" w:rsidP="00017311">
      <w:pPr>
        <w:autoSpaceDE w:val="0"/>
        <w:autoSpaceDN w:val="0"/>
        <w:adjustRightInd w:val="0"/>
        <w:jc w:val="center"/>
        <w:rPr>
          <w:rFonts w:eastAsiaTheme="minorHAnsi"/>
          <w:b/>
          <w:bCs/>
          <w:sz w:val="28"/>
          <w:szCs w:val="28"/>
          <w:lang w:val="en-US" w:eastAsia="en-US"/>
        </w:rPr>
      </w:pPr>
    </w:p>
    <w:tbl>
      <w:tblPr>
        <w:tblStyle w:val="a3"/>
        <w:tblW w:w="0" w:type="auto"/>
        <w:tblLook w:val="04A0"/>
      </w:tblPr>
      <w:tblGrid>
        <w:gridCol w:w="699"/>
      </w:tblGrid>
      <w:tr w:rsidR="00017311" w:rsidRPr="00F87831" w:rsidTr="00013E5A">
        <w:tc>
          <w:tcPr>
            <w:tcW w:w="699"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А22</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Pues</w:t>
      </w:r>
      <w:r>
        <w:rPr>
          <w:rFonts w:eastAsia="TimesNewRomanPSMT"/>
          <w:sz w:val="28"/>
          <w:szCs w:val="28"/>
          <w:lang w:val="en-US" w:eastAsia="en-US"/>
        </w:rPr>
        <w:t xml:space="preserve">               </w:t>
      </w:r>
      <w:r w:rsidRPr="00652FEA">
        <w:rPr>
          <w:rFonts w:eastAsia="TimesNewRomanPSMT"/>
          <w:sz w:val="28"/>
          <w:szCs w:val="28"/>
          <w:lang w:eastAsia="en-US"/>
        </w:rPr>
        <w:t>2)</w:t>
      </w:r>
      <w:r>
        <w:rPr>
          <w:rFonts w:eastAsia="TimesNewRomanPSMT"/>
          <w:sz w:val="28"/>
          <w:szCs w:val="28"/>
          <w:lang w:val="en-US" w:eastAsia="en-US"/>
        </w:rPr>
        <w:t xml:space="preserve"> </w:t>
      </w:r>
      <w:r w:rsidRPr="00652FEA">
        <w:rPr>
          <w:rFonts w:eastAsia="TimesNewRomanPSMT"/>
          <w:sz w:val="28"/>
          <w:szCs w:val="28"/>
          <w:lang w:eastAsia="en-US"/>
        </w:rPr>
        <w:t>Porque</w:t>
      </w:r>
      <w:r>
        <w:rPr>
          <w:rFonts w:eastAsia="TimesNewRomanPSMT"/>
          <w:sz w:val="28"/>
          <w:szCs w:val="28"/>
          <w:lang w:val="en-US" w:eastAsia="en-US"/>
        </w:rPr>
        <w:t xml:space="preserve">               </w:t>
      </w:r>
      <w:r w:rsidRPr="00652FEA">
        <w:rPr>
          <w:rFonts w:eastAsia="TimesNewRomanPSMT"/>
          <w:sz w:val="28"/>
          <w:szCs w:val="28"/>
          <w:lang w:eastAsia="en-US"/>
        </w:rPr>
        <w:t>3)</w:t>
      </w:r>
      <w:r>
        <w:rPr>
          <w:rFonts w:eastAsia="TimesNewRomanPSMT"/>
          <w:sz w:val="28"/>
          <w:szCs w:val="28"/>
          <w:lang w:val="en-US" w:eastAsia="en-US"/>
        </w:rPr>
        <w:t xml:space="preserve"> </w:t>
      </w:r>
      <w:r w:rsidRPr="00652FEA">
        <w:rPr>
          <w:rFonts w:eastAsia="TimesNewRomanPSMT"/>
          <w:sz w:val="28"/>
          <w:szCs w:val="28"/>
          <w:lang w:eastAsia="en-US"/>
        </w:rPr>
        <w:t>Aunque</w:t>
      </w:r>
      <w:r>
        <w:rPr>
          <w:rFonts w:eastAsia="TimesNewRomanPSMT"/>
          <w:sz w:val="28"/>
          <w:szCs w:val="28"/>
          <w:lang w:val="en-US" w:eastAsia="en-US"/>
        </w:rPr>
        <w:t xml:space="preserve">            </w:t>
      </w:r>
      <w:r w:rsidRPr="00652FEA">
        <w:rPr>
          <w:rFonts w:eastAsia="TimesNewRomanPSMT"/>
          <w:sz w:val="28"/>
          <w:szCs w:val="28"/>
          <w:lang w:eastAsia="en-US"/>
        </w:rPr>
        <w:t>4)</w:t>
      </w:r>
      <w:r>
        <w:rPr>
          <w:rFonts w:eastAsia="TimesNewRomanPSMT"/>
          <w:sz w:val="28"/>
          <w:szCs w:val="28"/>
          <w:lang w:val="en-US" w:eastAsia="en-US"/>
        </w:rPr>
        <w:t xml:space="preserve"> </w:t>
      </w:r>
      <w:r w:rsidRPr="00652FEA">
        <w:rPr>
          <w:rFonts w:eastAsia="TimesNewRomanPSMT"/>
          <w:sz w:val="28"/>
          <w:szCs w:val="28"/>
          <w:lang w:eastAsia="en-US"/>
        </w:rPr>
        <w:t>Como</w:t>
      </w:r>
    </w:p>
    <w:tbl>
      <w:tblPr>
        <w:tblStyle w:val="a3"/>
        <w:tblW w:w="0" w:type="auto"/>
        <w:tblLook w:val="04A0"/>
      </w:tblPr>
      <w:tblGrid>
        <w:gridCol w:w="699"/>
      </w:tblGrid>
      <w:tr w:rsidR="00017311" w:rsidRPr="00F87831" w:rsidTr="00013E5A">
        <w:tc>
          <w:tcPr>
            <w:tcW w:w="699"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А23</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era</w:t>
      </w:r>
      <w:r>
        <w:rPr>
          <w:rFonts w:eastAsia="TimesNewRomanPSMT"/>
          <w:sz w:val="28"/>
          <w:szCs w:val="28"/>
          <w:lang w:val="en-US" w:eastAsia="en-US"/>
        </w:rPr>
        <w:t xml:space="preserve">                  </w:t>
      </w:r>
      <w:r w:rsidRPr="00652FEA">
        <w:rPr>
          <w:rFonts w:eastAsia="TimesNewRomanPSMT"/>
          <w:sz w:val="28"/>
          <w:szCs w:val="28"/>
          <w:lang w:eastAsia="en-US"/>
        </w:rPr>
        <w:t>2)</w:t>
      </w:r>
      <w:r>
        <w:rPr>
          <w:rFonts w:eastAsia="TimesNewRomanPSMT"/>
          <w:sz w:val="28"/>
          <w:szCs w:val="28"/>
          <w:lang w:val="en-US" w:eastAsia="en-US"/>
        </w:rPr>
        <w:t xml:space="preserve"> </w:t>
      </w:r>
      <w:r w:rsidRPr="00652FEA">
        <w:rPr>
          <w:rFonts w:eastAsia="TimesNewRomanPSMT"/>
          <w:sz w:val="28"/>
          <w:szCs w:val="28"/>
          <w:lang w:eastAsia="en-US"/>
        </w:rPr>
        <w:t>aparecía</w:t>
      </w:r>
      <w:r>
        <w:rPr>
          <w:rFonts w:eastAsia="TimesNewRomanPSMT"/>
          <w:sz w:val="28"/>
          <w:szCs w:val="28"/>
          <w:lang w:val="en-US" w:eastAsia="en-US"/>
        </w:rPr>
        <w:t xml:space="preserve">             </w:t>
      </w:r>
      <w:r w:rsidRPr="00652FEA">
        <w:rPr>
          <w:rFonts w:eastAsia="TimesNewRomanPSMT"/>
          <w:sz w:val="28"/>
          <w:szCs w:val="28"/>
          <w:lang w:eastAsia="en-US"/>
        </w:rPr>
        <w:t>3)</w:t>
      </w:r>
      <w:r>
        <w:rPr>
          <w:rFonts w:eastAsia="TimesNewRomanPSMT"/>
          <w:sz w:val="28"/>
          <w:szCs w:val="28"/>
          <w:lang w:val="en-US" w:eastAsia="en-US"/>
        </w:rPr>
        <w:t xml:space="preserve"> </w:t>
      </w:r>
      <w:r w:rsidRPr="00652FEA">
        <w:rPr>
          <w:rFonts w:eastAsia="TimesNewRomanPSMT"/>
          <w:sz w:val="28"/>
          <w:szCs w:val="28"/>
          <w:lang w:eastAsia="en-US"/>
        </w:rPr>
        <w:t>quedaba</w:t>
      </w:r>
      <w:r>
        <w:rPr>
          <w:rFonts w:eastAsia="TimesNewRomanPSMT"/>
          <w:sz w:val="28"/>
          <w:szCs w:val="28"/>
          <w:lang w:val="en-US" w:eastAsia="en-US"/>
        </w:rPr>
        <w:t xml:space="preserve">           </w:t>
      </w:r>
      <w:r w:rsidRPr="00652FEA">
        <w:rPr>
          <w:rFonts w:eastAsia="TimesNewRomanPSMT"/>
          <w:sz w:val="28"/>
          <w:szCs w:val="28"/>
          <w:lang w:eastAsia="en-US"/>
        </w:rPr>
        <w:t>4)</w:t>
      </w:r>
      <w:r>
        <w:rPr>
          <w:rFonts w:eastAsia="TimesNewRomanPSMT"/>
          <w:sz w:val="28"/>
          <w:szCs w:val="28"/>
          <w:lang w:val="en-US" w:eastAsia="en-US"/>
        </w:rPr>
        <w:t xml:space="preserve"> </w:t>
      </w:r>
      <w:r w:rsidRPr="00652FEA">
        <w:rPr>
          <w:rFonts w:eastAsia="TimesNewRomanPSMT"/>
          <w:sz w:val="28"/>
          <w:szCs w:val="28"/>
          <w:lang w:eastAsia="en-US"/>
        </w:rPr>
        <w:t>existía</w:t>
      </w:r>
    </w:p>
    <w:tbl>
      <w:tblPr>
        <w:tblStyle w:val="a3"/>
        <w:tblW w:w="0" w:type="auto"/>
        <w:tblLook w:val="04A0"/>
      </w:tblPr>
      <w:tblGrid>
        <w:gridCol w:w="699"/>
      </w:tblGrid>
      <w:tr w:rsidR="00017311" w:rsidRPr="00F87831" w:rsidTr="00652FEA">
        <w:tc>
          <w:tcPr>
            <w:tcW w:w="699" w:type="dxa"/>
          </w:tcPr>
          <w:p w:rsidR="00017311" w:rsidRPr="00DF6C9B" w:rsidRDefault="00017311"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А24</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especial</w:t>
      </w:r>
      <w:r>
        <w:rPr>
          <w:rFonts w:eastAsia="TimesNewRomanPSMT"/>
          <w:sz w:val="28"/>
          <w:szCs w:val="28"/>
          <w:lang w:val="en-US" w:eastAsia="en-US"/>
        </w:rPr>
        <w:t xml:space="preserve">          </w:t>
      </w:r>
      <w:r w:rsidRPr="00652FEA">
        <w:rPr>
          <w:rFonts w:eastAsia="TimesNewRomanPSMT"/>
          <w:sz w:val="28"/>
          <w:szCs w:val="28"/>
          <w:lang w:eastAsia="en-US"/>
        </w:rPr>
        <w:t>2)exterior</w:t>
      </w:r>
      <w:r>
        <w:rPr>
          <w:rFonts w:eastAsia="TimesNewRomanPSMT"/>
          <w:sz w:val="28"/>
          <w:szCs w:val="28"/>
          <w:lang w:val="en-US" w:eastAsia="en-US"/>
        </w:rPr>
        <w:t xml:space="preserve">               </w:t>
      </w:r>
      <w:r w:rsidRPr="00652FEA">
        <w:rPr>
          <w:rFonts w:eastAsia="TimesNewRomanPSMT"/>
          <w:sz w:val="28"/>
          <w:szCs w:val="28"/>
          <w:lang w:eastAsia="en-US"/>
        </w:rPr>
        <w:t>3)excepcional</w:t>
      </w:r>
      <w:r>
        <w:rPr>
          <w:rFonts w:eastAsia="TimesNewRomanPSMT"/>
          <w:sz w:val="28"/>
          <w:szCs w:val="28"/>
          <w:lang w:val="en-US" w:eastAsia="en-US"/>
        </w:rPr>
        <w:t xml:space="preserve">      </w:t>
      </w:r>
      <w:r w:rsidRPr="00652FEA">
        <w:rPr>
          <w:rFonts w:eastAsia="TimesNewRomanPSMT"/>
          <w:sz w:val="28"/>
          <w:szCs w:val="28"/>
          <w:lang w:eastAsia="en-US"/>
        </w:rPr>
        <w:t>4)escéptico</w:t>
      </w:r>
    </w:p>
    <w:tbl>
      <w:tblPr>
        <w:tblStyle w:val="a3"/>
        <w:tblW w:w="0" w:type="auto"/>
        <w:tblLook w:val="04A0"/>
      </w:tblPr>
      <w:tblGrid>
        <w:gridCol w:w="699"/>
      </w:tblGrid>
      <w:tr w:rsidR="00017311" w:rsidRPr="00F87831" w:rsidTr="00652FEA">
        <w:tc>
          <w:tcPr>
            <w:tcW w:w="699" w:type="dxa"/>
          </w:tcPr>
          <w:p w:rsidR="00017311" w:rsidRPr="00DF6C9B" w:rsidRDefault="00951A86"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А25</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investigación</w:t>
      </w:r>
      <w:r>
        <w:rPr>
          <w:rFonts w:eastAsia="TimesNewRomanPSMT"/>
          <w:sz w:val="28"/>
          <w:szCs w:val="28"/>
          <w:lang w:val="en-US" w:eastAsia="en-US"/>
        </w:rPr>
        <w:t xml:space="preserve">  </w:t>
      </w:r>
      <w:r w:rsidRPr="00652FEA">
        <w:rPr>
          <w:rFonts w:eastAsia="TimesNewRomanPSMT"/>
          <w:sz w:val="28"/>
          <w:szCs w:val="28"/>
          <w:lang w:eastAsia="en-US"/>
        </w:rPr>
        <w:t>2)aburrimiento</w:t>
      </w:r>
      <w:r>
        <w:rPr>
          <w:rFonts w:eastAsia="TimesNewRomanPSMT"/>
          <w:sz w:val="28"/>
          <w:szCs w:val="28"/>
          <w:lang w:val="en-US" w:eastAsia="en-US"/>
        </w:rPr>
        <w:t xml:space="preserve">      </w:t>
      </w:r>
      <w:r w:rsidRPr="00652FEA">
        <w:rPr>
          <w:rFonts w:eastAsia="TimesNewRomanPSMT"/>
          <w:sz w:val="28"/>
          <w:szCs w:val="28"/>
          <w:lang w:eastAsia="en-US"/>
        </w:rPr>
        <w:t>3)esfuerzo</w:t>
      </w:r>
      <w:r>
        <w:rPr>
          <w:rFonts w:eastAsia="TimesNewRomanPSMT"/>
          <w:sz w:val="28"/>
          <w:szCs w:val="28"/>
          <w:lang w:val="en-US" w:eastAsia="en-US"/>
        </w:rPr>
        <w:t xml:space="preserve">            </w:t>
      </w:r>
      <w:r w:rsidRPr="00652FEA">
        <w:rPr>
          <w:rFonts w:eastAsia="TimesNewRomanPSMT"/>
          <w:sz w:val="28"/>
          <w:szCs w:val="28"/>
          <w:lang w:eastAsia="en-US"/>
        </w:rPr>
        <w:t>4)descubrimiento</w:t>
      </w:r>
    </w:p>
    <w:tbl>
      <w:tblPr>
        <w:tblStyle w:val="a3"/>
        <w:tblW w:w="0" w:type="auto"/>
        <w:tblLook w:val="04A0"/>
      </w:tblPr>
      <w:tblGrid>
        <w:gridCol w:w="699"/>
      </w:tblGrid>
      <w:tr w:rsidR="00017311" w:rsidRPr="00F87831" w:rsidTr="00DF6C9B">
        <w:tc>
          <w:tcPr>
            <w:tcW w:w="699" w:type="dxa"/>
          </w:tcPr>
          <w:p w:rsidR="00017311" w:rsidRPr="00DF6C9B" w:rsidRDefault="00951A86"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А26</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pacífico</w:t>
      </w:r>
      <w:r>
        <w:rPr>
          <w:rFonts w:eastAsia="TimesNewRomanPSMT"/>
          <w:sz w:val="28"/>
          <w:szCs w:val="28"/>
          <w:lang w:val="en-US" w:eastAsia="en-US"/>
        </w:rPr>
        <w:t xml:space="preserve">           </w:t>
      </w:r>
      <w:r w:rsidRPr="00652FEA">
        <w:rPr>
          <w:rFonts w:eastAsia="TimesNewRomanPSMT"/>
          <w:sz w:val="28"/>
          <w:szCs w:val="28"/>
          <w:lang w:eastAsia="en-US"/>
        </w:rPr>
        <w:t>2)aparente</w:t>
      </w:r>
      <w:r>
        <w:rPr>
          <w:rFonts w:eastAsia="TimesNewRomanPSMT"/>
          <w:sz w:val="28"/>
          <w:szCs w:val="28"/>
          <w:lang w:val="en-US" w:eastAsia="en-US"/>
        </w:rPr>
        <w:t xml:space="preserve">             </w:t>
      </w:r>
      <w:r w:rsidRPr="00652FEA">
        <w:rPr>
          <w:rFonts w:eastAsia="TimesNewRomanPSMT"/>
          <w:sz w:val="28"/>
          <w:szCs w:val="28"/>
          <w:lang w:eastAsia="en-US"/>
        </w:rPr>
        <w:t>3)apasionante</w:t>
      </w:r>
      <w:r>
        <w:rPr>
          <w:rFonts w:eastAsia="TimesNewRomanPSMT"/>
          <w:sz w:val="28"/>
          <w:szCs w:val="28"/>
          <w:lang w:val="en-US" w:eastAsia="en-US"/>
        </w:rPr>
        <w:t xml:space="preserve">       </w:t>
      </w:r>
      <w:r w:rsidRPr="00652FEA">
        <w:rPr>
          <w:rFonts w:eastAsia="TimesNewRomanPSMT"/>
          <w:sz w:val="28"/>
          <w:szCs w:val="28"/>
          <w:lang w:eastAsia="en-US"/>
        </w:rPr>
        <w:t>4)pasmado</w:t>
      </w:r>
    </w:p>
    <w:tbl>
      <w:tblPr>
        <w:tblStyle w:val="a3"/>
        <w:tblW w:w="0" w:type="auto"/>
        <w:tblLook w:val="04A0"/>
      </w:tblPr>
      <w:tblGrid>
        <w:gridCol w:w="699"/>
      </w:tblGrid>
      <w:tr w:rsidR="00017311" w:rsidRPr="00F87831" w:rsidTr="00DF6C9B">
        <w:tc>
          <w:tcPr>
            <w:tcW w:w="699" w:type="dxa"/>
          </w:tcPr>
          <w:p w:rsidR="00017311" w:rsidRPr="00DF6C9B" w:rsidRDefault="00951A86"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А27</w:t>
            </w:r>
          </w:p>
        </w:tc>
      </w:tr>
    </w:tbl>
    <w:p w:rsidR="00652FEA" w:rsidRPr="00652FEA" w:rsidRDefault="00652FEA" w:rsidP="00652FEA">
      <w:pPr>
        <w:autoSpaceDE w:val="0"/>
        <w:autoSpaceDN w:val="0"/>
        <w:adjustRightInd w:val="0"/>
        <w:rPr>
          <w:rFonts w:eastAsia="TimesNewRomanPSMT"/>
          <w:sz w:val="28"/>
          <w:szCs w:val="28"/>
          <w:lang w:val="en-US" w:eastAsia="en-US"/>
        </w:rPr>
      </w:pPr>
      <w:r>
        <w:rPr>
          <w:rFonts w:eastAsia="TimesNewRomanPSMT"/>
          <w:sz w:val="28"/>
          <w:szCs w:val="28"/>
          <w:lang w:val="en-US" w:eastAsia="en-US"/>
        </w:rPr>
        <w:t xml:space="preserve">1) </w:t>
      </w:r>
      <w:r w:rsidRPr="00652FEA">
        <w:rPr>
          <w:rFonts w:eastAsia="TimesNewRomanPSMT"/>
          <w:sz w:val="28"/>
          <w:szCs w:val="28"/>
          <w:lang w:val="en-US" w:eastAsia="en-US"/>
        </w:rPr>
        <w:t>vendrá</w:t>
      </w:r>
      <w:r>
        <w:rPr>
          <w:rFonts w:eastAsia="TimesNewRomanPSMT"/>
          <w:sz w:val="28"/>
          <w:szCs w:val="28"/>
          <w:lang w:val="en-US" w:eastAsia="en-US"/>
        </w:rPr>
        <w:t xml:space="preserve">             </w:t>
      </w:r>
      <w:r w:rsidRPr="00652FEA">
        <w:rPr>
          <w:rFonts w:eastAsia="TimesNewRomanPSMT"/>
          <w:sz w:val="28"/>
          <w:szCs w:val="28"/>
          <w:lang w:val="en-US" w:eastAsia="en-US"/>
        </w:rPr>
        <w:t>2)echará</w:t>
      </w:r>
      <w:r>
        <w:rPr>
          <w:rFonts w:eastAsia="TimesNewRomanPSMT"/>
          <w:sz w:val="28"/>
          <w:szCs w:val="28"/>
          <w:lang w:val="en-US" w:eastAsia="en-US"/>
        </w:rPr>
        <w:t xml:space="preserve">                </w:t>
      </w:r>
      <w:r w:rsidRPr="00652FEA">
        <w:rPr>
          <w:rFonts w:eastAsia="TimesNewRomanPSMT"/>
          <w:sz w:val="28"/>
          <w:szCs w:val="28"/>
          <w:lang w:val="en-US" w:eastAsia="en-US"/>
        </w:rPr>
        <w:t>3)volverá</w:t>
      </w:r>
      <w:r>
        <w:rPr>
          <w:rFonts w:eastAsia="TimesNewRomanPSMT"/>
          <w:sz w:val="28"/>
          <w:szCs w:val="28"/>
          <w:lang w:val="en-US" w:eastAsia="en-US"/>
        </w:rPr>
        <w:t xml:space="preserve">              </w:t>
      </w:r>
      <w:r w:rsidRPr="00652FEA">
        <w:rPr>
          <w:rFonts w:eastAsia="TimesNewRomanPSMT"/>
          <w:sz w:val="28"/>
          <w:szCs w:val="28"/>
          <w:lang w:val="en-US" w:eastAsia="en-US"/>
        </w:rPr>
        <w:t>4)se hará</w:t>
      </w:r>
    </w:p>
    <w:tbl>
      <w:tblPr>
        <w:tblStyle w:val="a3"/>
        <w:tblW w:w="0" w:type="auto"/>
        <w:tblLook w:val="04A0"/>
      </w:tblPr>
      <w:tblGrid>
        <w:gridCol w:w="699"/>
      </w:tblGrid>
      <w:tr w:rsidR="00017311" w:rsidRPr="00F87831" w:rsidTr="00DF6C9B">
        <w:tc>
          <w:tcPr>
            <w:tcW w:w="699" w:type="dxa"/>
          </w:tcPr>
          <w:p w:rsidR="00017311" w:rsidRPr="00DF6C9B" w:rsidRDefault="00951A86" w:rsidP="00E16F84">
            <w:pPr>
              <w:autoSpaceDE w:val="0"/>
              <w:autoSpaceDN w:val="0"/>
              <w:adjustRightInd w:val="0"/>
              <w:rPr>
                <w:rFonts w:eastAsiaTheme="minorHAnsi"/>
                <w:b/>
                <w:sz w:val="28"/>
                <w:szCs w:val="28"/>
                <w:lang w:eastAsia="en-US"/>
              </w:rPr>
            </w:pPr>
            <w:r w:rsidRPr="00DF6C9B">
              <w:rPr>
                <w:rFonts w:eastAsiaTheme="minorHAnsi"/>
                <w:b/>
                <w:sz w:val="28"/>
                <w:szCs w:val="28"/>
                <w:lang w:eastAsia="en-US"/>
              </w:rPr>
              <w:t>А28</w:t>
            </w:r>
          </w:p>
        </w:tc>
      </w:tr>
    </w:tbl>
    <w:p w:rsidR="00652FEA" w:rsidRPr="00652FEA" w:rsidRDefault="00652FEA" w:rsidP="00652FEA">
      <w:pPr>
        <w:autoSpaceDE w:val="0"/>
        <w:autoSpaceDN w:val="0"/>
        <w:adjustRightInd w:val="0"/>
        <w:rPr>
          <w:rFonts w:eastAsia="TimesNewRomanPSMT"/>
          <w:sz w:val="28"/>
          <w:szCs w:val="28"/>
          <w:lang w:eastAsia="en-US"/>
        </w:rPr>
      </w:pPr>
      <w:r>
        <w:rPr>
          <w:rFonts w:eastAsia="TimesNewRomanPSMT"/>
          <w:sz w:val="28"/>
          <w:szCs w:val="28"/>
          <w:lang w:val="en-US" w:eastAsia="en-US"/>
        </w:rPr>
        <w:t xml:space="preserve">1) </w:t>
      </w:r>
      <w:r w:rsidRPr="00652FEA">
        <w:rPr>
          <w:rFonts w:eastAsia="TimesNewRomanPSMT"/>
          <w:sz w:val="28"/>
          <w:szCs w:val="28"/>
          <w:lang w:eastAsia="en-US"/>
        </w:rPr>
        <w:t>habla</w:t>
      </w:r>
      <w:r>
        <w:rPr>
          <w:rFonts w:eastAsia="TimesNewRomanPSMT"/>
          <w:sz w:val="28"/>
          <w:szCs w:val="28"/>
          <w:lang w:val="en-US" w:eastAsia="en-US"/>
        </w:rPr>
        <w:t xml:space="preserve">               </w:t>
      </w:r>
      <w:r w:rsidRPr="00652FEA">
        <w:rPr>
          <w:rFonts w:eastAsia="TimesNewRomanPSMT"/>
          <w:sz w:val="28"/>
          <w:szCs w:val="28"/>
          <w:lang w:eastAsia="en-US"/>
        </w:rPr>
        <w:t>2)expone</w:t>
      </w:r>
      <w:r>
        <w:rPr>
          <w:rFonts w:eastAsia="TimesNewRomanPSMT"/>
          <w:sz w:val="28"/>
          <w:szCs w:val="28"/>
          <w:lang w:val="en-US" w:eastAsia="en-US"/>
        </w:rPr>
        <w:t xml:space="preserve">               </w:t>
      </w:r>
      <w:r w:rsidRPr="00652FEA">
        <w:rPr>
          <w:rFonts w:eastAsia="TimesNewRomanPSMT"/>
          <w:sz w:val="28"/>
          <w:szCs w:val="28"/>
          <w:lang w:eastAsia="en-US"/>
        </w:rPr>
        <w:t>3)narra</w:t>
      </w:r>
      <w:r>
        <w:rPr>
          <w:rFonts w:eastAsia="TimesNewRomanPSMT"/>
          <w:sz w:val="28"/>
          <w:szCs w:val="28"/>
          <w:lang w:val="en-US" w:eastAsia="en-US"/>
        </w:rPr>
        <w:t xml:space="preserve">                  </w:t>
      </w:r>
      <w:r w:rsidRPr="00652FEA">
        <w:rPr>
          <w:rFonts w:eastAsia="TimesNewRomanPSMT"/>
          <w:sz w:val="28"/>
          <w:szCs w:val="28"/>
          <w:lang w:eastAsia="en-US"/>
        </w:rPr>
        <w:t>4)significa</w:t>
      </w:r>
    </w:p>
    <w:p w:rsidR="00017311" w:rsidRPr="00DF6C9B" w:rsidRDefault="00017311" w:rsidP="00017311">
      <w:pPr>
        <w:autoSpaceDE w:val="0"/>
        <w:autoSpaceDN w:val="0"/>
        <w:adjustRightInd w:val="0"/>
        <w:rPr>
          <w:rFonts w:eastAsiaTheme="minorHAnsi"/>
          <w:sz w:val="6"/>
          <w:szCs w:val="6"/>
          <w:lang w:val="en-US" w:eastAsia="en-US"/>
        </w:rPr>
      </w:pPr>
    </w:p>
    <w:tbl>
      <w:tblPr>
        <w:tblStyle w:val="a3"/>
        <w:tblW w:w="0" w:type="auto"/>
        <w:tblLook w:val="04A0"/>
      </w:tblPr>
      <w:tblGrid>
        <w:gridCol w:w="9571"/>
      </w:tblGrid>
      <w:tr w:rsidR="00951A86" w:rsidRPr="00F87831" w:rsidTr="00E16F84">
        <w:trPr>
          <w:trHeight w:val="1420"/>
        </w:trPr>
        <w:tc>
          <w:tcPr>
            <w:tcW w:w="9571" w:type="dxa"/>
          </w:tcPr>
          <w:p w:rsidR="00951A86" w:rsidRPr="00F87831" w:rsidRDefault="00951A86" w:rsidP="00951A86">
            <w:pPr>
              <w:autoSpaceDE w:val="0"/>
              <w:autoSpaceDN w:val="0"/>
              <w:adjustRightInd w:val="0"/>
              <w:rPr>
                <w:rFonts w:eastAsiaTheme="minorHAnsi"/>
                <w:b/>
                <w:i/>
                <w:iCs/>
                <w:sz w:val="28"/>
                <w:szCs w:val="28"/>
                <w:lang w:eastAsia="en-US"/>
              </w:rPr>
            </w:pPr>
            <w:r w:rsidRPr="001811E8">
              <w:rPr>
                <w:rFonts w:eastAsiaTheme="minorHAnsi"/>
                <w:i/>
                <w:iCs/>
                <w:sz w:val="28"/>
                <w:szCs w:val="28"/>
                <w:lang w:eastAsia="en-US"/>
              </w:rPr>
              <w:t>По окончании выполнения заданий</w:t>
            </w:r>
            <w:r w:rsidR="00370899" w:rsidRPr="00370899">
              <w:rPr>
                <w:rFonts w:eastAsiaTheme="minorHAnsi"/>
                <w:i/>
                <w:iCs/>
                <w:sz w:val="28"/>
                <w:szCs w:val="28"/>
                <w:lang w:eastAsia="en-US"/>
              </w:rPr>
              <w:t xml:space="preserve"> </w:t>
            </w:r>
            <w:r w:rsidRPr="00F87831">
              <w:rPr>
                <w:rFonts w:eastAsiaTheme="minorHAnsi"/>
                <w:b/>
                <w:bCs/>
                <w:i/>
                <w:iCs/>
                <w:sz w:val="28"/>
                <w:szCs w:val="28"/>
                <w:lang w:eastAsia="en-US"/>
              </w:rPr>
              <w:t xml:space="preserve">В4–В16, А22–А28 </w:t>
            </w:r>
            <w:r w:rsidRPr="001811E8">
              <w:rPr>
                <w:rFonts w:eastAsiaTheme="minorHAnsi"/>
                <w:i/>
                <w:iCs/>
                <w:sz w:val="28"/>
                <w:szCs w:val="28"/>
                <w:lang w:eastAsia="en-US"/>
              </w:rPr>
              <w:t>НЕ ЗАБУДЬТЕПЕРЕНЕСТИ СВОИ ОТВЕТЫ</w:t>
            </w:r>
            <w:r w:rsidRPr="00F87831">
              <w:rPr>
                <w:rFonts w:eastAsiaTheme="minorHAnsi"/>
                <w:b/>
                <w:i/>
                <w:iCs/>
                <w:sz w:val="28"/>
                <w:szCs w:val="28"/>
                <w:lang w:eastAsia="en-US"/>
              </w:rPr>
              <w:t xml:space="preserve"> В </w:t>
            </w:r>
            <w:r w:rsidRPr="00F87831">
              <w:rPr>
                <w:rFonts w:eastAsiaTheme="minorHAnsi"/>
                <w:b/>
                <w:bCs/>
                <w:i/>
                <w:iCs/>
                <w:sz w:val="28"/>
                <w:szCs w:val="28"/>
                <w:lang w:eastAsia="en-US"/>
              </w:rPr>
              <w:t xml:space="preserve">БЛАНК ОТВЕТОВ №1! </w:t>
            </w:r>
            <w:r w:rsidRPr="001811E8">
              <w:rPr>
                <w:rFonts w:eastAsiaTheme="minorHAnsi"/>
                <w:i/>
                <w:iCs/>
                <w:sz w:val="28"/>
                <w:szCs w:val="28"/>
                <w:lang w:eastAsia="en-US"/>
              </w:rPr>
              <w:t>ОБРАТИТЕ ВНИМАНИЕ, что ответы на задания</w:t>
            </w:r>
            <w:r w:rsidRPr="00F87831">
              <w:rPr>
                <w:rFonts w:eastAsiaTheme="minorHAnsi"/>
                <w:b/>
                <w:bCs/>
                <w:i/>
                <w:iCs/>
                <w:sz w:val="28"/>
                <w:szCs w:val="28"/>
                <w:lang w:eastAsia="en-US"/>
              </w:rPr>
              <w:t xml:space="preserve">В4–В16, А22–А28 </w:t>
            </w:r>
            <w:r w:rsidRPr="001811E8">
              <w:rPr>
                <w:rFonts w:eastAsiaTheme="minorHAnsi"/>
                <w:i/>
                <w:iCs/>
                <w:sz w:val="28"/>
                <w:szCs w:val="28"/>
                <w:lang w:eastAsia="en-US"/>
              </w:rPr>
              <w:t>располагаются в разных частях бланка. При переносе ответов в заданиях</w:t>
            </w:r>
            <w:r w:rsidRPr="00F87831">
              <w:rPr>
                <w:rFonts w:eastAsiaTheme="minorHAnsi"/>
                <w:b/>
                <w:bCs/>
                <w:i/>
                <w:iCs/>
                <w:sz w:val="28"/>
                <w:szCs w:val="28"/>
                <w:lang w:eastAsia="en-US"/>
              </w:rPr>
              <w:t xml:space="preserve">В4–В16 </w:t>
            </w:r>
            <w:r w:rsidRPr="001811E8">
              <w:rPr>
                <w:rFonts w:eastAsiaTheme="minorHAnsi"/>
                <w:i/>
                <w:iCs/>
                <w:sz w:val="28"/>
                <w:szCs w:val="28"/>
                <w:lang w:eastAsia="en-US"/>
              </w:rPr>
              <w:t>буквы  записываются без пробелов и знаков препинания.</w:t>
            </w:r>
          </w:p>
        </w:tc>
      </w:tr>
    </w:tbl>
    <w:p w:rsidR="00657648" w:rsidRPr="001811E8" w:rsidRDefault="00657648" w:rsidP="00951A86">
      <w:pPr>
        <w:jc w:val="both"/>
        <w:rPr>
          <w:sz w:val="8"/>
          <w:szCs w:val="8"/>
        </w:rPr>
      </w:pPr>
    </w:p>
    <w:p w:rsidR="00657648" w:rsidRPr="00F87831" w:rsidRDefault="002543BC" w:rsidP="00657648">
      <w:pPr>
        <w:autoSpaceDE w:val="0"/>
        <w:autoSpaceDN w:val="0"/>
        <w:adjustRightInd w:val="0"/>
        <w:jc w:val="center"/>
        <w:rPr>
          <w:rFonts w:ascii="TimesNewRomanPS-BoldMT" w:eastAsiaTheme="minorHAnsi" w:hAnsi="TimesNewRomanPS-BoldMT" w:cs="TimesNewRomanPS-BoldMT"/>
          <w:b/>
          <w:bCs/>
          <w:sz w:val="28"/>
          <w:szCs w:val="28"/>
          <w:lang w:eastAsia="en-US"/>
        </w:rPr>
      </w:pPr>
      <w:r>
        <w:rPr>
          <w:rFonts w:ascii="TimesNewRomanPS-BoldMT" w:eastAsiaTheme="minorHAnsi" w:hAnsi="TimesNewRomanPS-BoldMT" w:cs="TimesNewRomanPS-BoldMT"/>
          <w:b/>
          <w:bCs/>
          <w:sz w:val="28"/>
          <w:szCs w:val="28"/>
          <w:lang w:eastAsia="en-US"/>
        </w:rPr>
        <w:t xml:space="preserve">Раздел </w:t>
      </w:r>
      <w:r>
        <w:rPr>
          <w:rFonts w:ascii="TimesNewRomanPS-BoldMT" w:eastAsiaTheme="minorHAnsi" w:hAnsi="TimesNewRomanPS-BoldMT" w:cs="TimesNewRomanPS-BoldMT"/>
          <w:b/>
          <w:bCs/>
          <w:sz w:val="28"/>
          <w:szCs w:val="28"/>
          <w:lang w:val="en-US" w:eastAsia="en-US"/>
        </w:rPr>
        <w:t>4</w:t>
      </w:r>
      <w:r w:rsidR="00657648" w:rsidRPr="00F87831">
        <w:rPr>
          <w:rFonts w:ascii="TimesNewRomanPS-BoldMT" w:eastAsiaTheme="minorHAnsi" w:hAnsi="TimesNewRomanPS-BoldMT" w:cs="TimesNewRomanPS-BoldMT"/>
          <w:b/>
          <w:bCs/>
          <w:sz w:val="28"/>
          <w:szCs w:val="28"/>
          <w:lang w:eastAsia="en-US"/>
        </w:rPr>
        <w:t>. Письмо</w:t>
      </w:r>
    </w:p>
    <w:tbl>
      <w:tblPr>
        <w:tblStyle w:val="a3"/>
        <w:tblW w:w="0" w:type="auto"/>
        <w:tblLook w:val="04A0"/>
      </w:tblPr>
      <w:tblGrid>
        <w:gridCol w:w="9571"/>
      </w:tblGrid>
      <w:tr w:rsidR="00657648" w:rsidRPr="00F87831" w:rsidTr="00657648">
        <w:trPr>
          <w:trHeight w:val="2502"/>
        </w:trPr>
        <w:tc>
          <w:tcPr>
            <w:tcW w:w="9571" w:type="dxa"/>
          </w:tcPr>
          <w:p w:rsidR="00657648" w:rsidRPr="00F87831" w:rsidRDefault="00657648" w:rsidP="00E16F84">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 xml:space="preserve">Для ответов на задания </w:t>
            </w:r>
            <w:r w:rsidRPr="00F87831">
              <w:rPr>
                <w:rFonts w:eastAsiaTheme="minorHAnsi"/>
                <w:b/>
                <w:bCs/>
                <w:i/>
                <w:iCs/>
                <w:sz w:val="28"/>
                <w:szCs w:val="28"/>
                <w:lang w:eastAsia="en-US"/>
              </w:rPr>
              <w:t xml:space="preserve">С1, С2 </w:t>
            </w:r>
            <w:r w:rsidRPr="00F87831">
              <w:rPr>
                <w:rFonts w:eastAsiaTheme="minorHAnsi"/>
                <w:i/>
                <w:iCs/>
                <w:sz w:val="28"/>
                <w:szCs w:val="28"/>
                <w:lang w:eastAsia="en-US"/>
              </w:rPr>
              <w:t xml:space="preserve">используйте Бланк ответов № 2. При выполнении заданий </w:t>
            </w:r>
            <w:r w:rsidRPr="00F87831">
              <w:rPr>
                <w:rFonts w:eastAsiaTheme="minorHAnsi"/>
                <w:b/>
                <w:bCs/>
                <w:i/>
                <w:iCs/>
                <w:sz w:val="28"/>
                <w:szCs w:val="28"/>
                <w:lang w:eastAsia="en-US"/>
              </w:rPr>
              <w:t xml:space="preserve">С1 </w:t>
            </w:r>
            <w:r w:rsidRPr="00F87831">
              <w:rPr>
                <w:rFonts w:eastAsiaTheme="minorHAnsi"/>
                <w:i/>
                <w:iCs/>
                <w:sz w:val="28"/>
                <w:szCs w:val="28"/>
                <w:lang w:eastAsia="en-US"/>
              </w:rPr>
              <w:t xml:space="preserve">и </w:t>
            </w:r>
            <w:r w:rsidRPr="00F87831">
              <w:rPr>
                <w:rFonts w:eastAsiaTheme="minorHAnsi"/>
                <w:b/>
                <w:bCs/>
                <w:i/>
                <w:iCs/>
                <w:sz w:val="28"/>
                <w:szCs w:val="28"/>
                <w:lang w:eastAsia="en-US"/>
              </w:rPr>
              <w:t xml:space="preserve">С2 </w:t>
            </w:r>
            <w:r w:rsidRPr="00F87831">
              <w:rPr>
                <w:rFonts w:eastAsiaTheme="minorHAnsi"/>
                <w:i/>
                <w:iCs/>
                <w:sz w:val="28"/>
                <w:szCs w:val="28"/>
                <w:lang w:eastAsia="en-US"/>
              </w:rPr>
              <w:t>особое внимание обратите на то, что ваши ответы будут оцениваться только по записям, сделанным в Бланке ответов № 2. Никакие записи черновика не будут учитываться экспертом. Обратите внимание также на необходимость соблюдения</w:t>
            </w:r>
          </w:p>
          <w:p w:rsidR="00657648" w:rsidRPr="00F87831" w:rsidRDefault="00657648" w:rsidP="00E16F84">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 xml:space="preserve">указанного объёма текста. Тексты недостаточного объёма, а также часть текста, превышающая требуемый объём – не оцениваются. При заполнении Бланка ответов № 2 вы указываете сначала номер задания </w:t>
            </w:r>
            <w:r w:rsidRPr="00F87831">
              <w:rPr>
                <w:rFonts w:eastAsiaTheme="minorHAnsi"/>
                <w:b/>
                <w:bCs/>
                <w:i/>
                <w:iCs/>
                <w:sz w:val="28"/>
                <w:szCs w:val="28"/>
                <w:lang w:eastAsia="en-US"/>
              </w:rPr>
              <w:t>С1</w:t>
            </w:r>
            <w:r w:rsidRPr="00F87831">
              <w:rPr>
                <w:rFonts w:eastAsiaTheme="minorHAnsi"/>
                <w:i/>
                <w:iCs/>
                <w:sz w:val="28"/>
                <w:szCs w:val="28"/>
                <w:lang w:eastAsia="en-US"/>
              </w:rPr>
              <w:t xml:space="preserve">, </w:t>
            </w:r>
            <w:r w:rsidRPr="00F87831">
              <w:rPr>
                <w:rFonts w:eastAsiaTheme="minorHAnsi"/>
                <w:b/>
                <w:bCs/>
                <w:i/>
                <w:iCs/>
                <w:sz w:val="28"/>
                <w:szCs w:val="28"/>
                <w:lang w:eastAsia="en-US"/>
              </w:rPr>
              <w:t>С2</w:t>
            </w:r>
            <w:r w:rsidRPr="00F87831">
              <w:rPr>
                <w:rFonts w:eastAsiaTheme="minorHAnsi"/>
                <w:i/>
                <w:iCs/>
                <w:sz w:val="28"/>
                <w:szCs w:val="28"/>
                <w:lang w:eastAsia="en-US"/>
              </w:rPr>
              <w:t>, а потом пишете свой ответ.</w:t>
            </w:r>
          </w:p>
          <w:p w:rsidR="00657648" w:rsidRPr="00F87831" w:rsidRDefault="00657648" w:rsidP="00E16F84">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Если одной стороны Бланка недостаточно, вы можете использовать другую сторону Бланка</w:t>
            </w:r>
          </w:p>
        </w:tc>
      </w:tr>
    </w:tbl>
    <w:p w:rsidR="00657648" w:rsidRPr="001811E8" w:rsidRDefault="00657648" w:rsidP="00657648">
      <w:pPr>
        <w:autoSpaceDE w:val="0"/>
        <w:autoSpaceDN w:val="0"/>
        <w:adjustRightInd w:val="0"/>
        <w:rPr>
          <w:rFonts w:ascii="TimesNewRomanPS-ItalicMT" w:eastAsiaTheme="minorHAnsi" w:hAnsi="TimesNewRomanPS-ItalicMT" w:cs="TimesNewRomanPS-ItalicMT"/>
          <w:i/>
          <w:iCs/>
          <w:sz w:val="8"/>
          <w:szCs w:val="8"/>
          <w:lang w:eastAsia="en-US"/>
        </w:rPr>
      </w:pPr>
      <w:r w:rsidRPr="001811E8">
        <w:rPr>
          <w:rFonts w:ascii="TimesNewRomanPS-ItalicMT" w:eastAsiaTheme="minorHAnsi" w:hAnsi="TimesNewRomanPS-ItalicMT" w:cs="TimesNewRomanPS-ItalicMT"/>
          <w:i/>
          <w:iCs/>
          <w:sz w:val="8"/>
          <w:szCs w:val="8"/>
          <w:lang w:val="en-US" w:eastAsia="en-US"/>
        </w:rPr>
        <w:t>.</w:t>
      </w:r>
    </w:p>
    <w:tbl>
      <w:tblPr>
        <w:tblStyle w:val="a3"/>
        <w:tblW w:w="0" w:type="auto"/>
        <w:tblLook w:val="04A0"/>
      </w:tblPr>
      <w:tblGrid>
        <w:gridCol w:w="675"/>
      </w:tblGrid>
      <w:tr w:rsidR="00657648" w:rsidRPr="00F87831" w:rsidTr="00657648">
        <w:tc>
          <w:tcPr>
            <w:tcW w:w="675" w:type="dxa"/>
          </w:tcPr>
          <w:p w:rsidR="00657648" w:rsidRPr="00F87831" w:rsidRDefault="00657648" w:rsidP="00E16F84">
            <w:pPr>
              <w:autoSpaceDE w:val="0"/>
              <w:autoSpaceDN w:val="0"/>
              <w:adjustRightInd w:val="0"/>
              <w:rPr>
                <w:rFonts w:ascii="TimesNewRomanPS-ItalicMT" w:eastAsiaTheme="minorHAnsi" w:hAnsi="TimesNewRomanPS-ItalicMT" w:cs="TimesNewRomanPS-ItalicMT"/>
                <w:iCs/>
                <w:sz w:val="28"/>
                <w:szCs w:val="28"/>
                <w:lang w:eastAsia="en-US"/>
              </w:rPr>
            </w:pPr>
            <w:r w:rsidRPr="00F87831">
              <w:rPr>
                <w:rFonts w:ascii="TimesNewRomanPS-ItalicMT" w:eastAsiaTheme="minorHAnsi" w:hAnsi="TimesNewRomanPS-ItalicMT" w:cs="TimesNewRomanPS-ItalicMT"/>
                <w:iCs/>
                <w:sz w:val="28"/>
                <w:szCs w:val="28"/>
                <w:lang w:eastAsia="en-US"/>
              </w:rPr>
              <w:t>С1</w:t>
            </w:r>
          </w:p>
        </w:tc>
      </w:tr>
    </w:tbl>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Tiene usted </w:t>
      </w:r>
      <w:r w:rsidRPr="00F87831">
        <w:rPr>
          <w:rFonts w:eastAsiaTheme="minorHAnsi"/>
          <w:b/>
          <w:bCs/>
          <w:sz w:val="28"/>
          <w:szCs w:val="28"/>
          <w:lang w:val="en-US" w:eastAsia="en-US"/>
        </w:rPr>
        <w:t xml:space="preserve">20 minutos </w:t>
      </w:r>
      <w:r w:rsidRPr="00F87831">
        <w:rPr>
          <w:rFonts w:eastAsiaTheme="minorHAnsi"/>
          <w:sz w:val="28"/>
          <w:szCs w:val="28"/>
          <w:lang w:val="en-US" w:eastAsia="en-US"/>
        </w:rPr>
        <w:t>para hacer la tarea siguiente.</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Ha recibido una carta de su amigo español Ramón que escribe:</w:t>
      </w:r>
    </w:p>
    <w:p w:rsidR="00370899" w:rsidRDefault="00370899" w:rsidP="00657648">
      <w:pPr>
        <w:autoSpaceDE w:val="0"/>
        <w:autoSpaceDN w:val="0"/>
        <w:adjustRightInd w:val="0"/>
        <w:rPr>
          <w:rFonts w:eastAsiaTheme="minorHAnsi"/>
          <w:sz w:val="28"/>
          <w:szCs w:val="28"/>
          <w:lang w:val="en-US" w:eastAsia="en-US"/>
        </w:rPr>
      </w:pPr>
    </w:p>
    <w:p w:rsidR="00657648" w:rsidRPr="001811E8" w:rsidRDefault="00657648" w:rsidP="00657648">
      <w:pPr>
        <w:autoSpaceDE w:val="0"/>
        <w:autoSpaceDN w:val="0"/>
        <w:adjustRightInd w:val="0"/>
        <w:rPr>
          <w:rFonts w:eastAsiaTheme="minorHAnsi"/>
          <w:sz w:val="8"/>
          <w:szCs w:val="8"/>
          <w:lang w:val="en-US" w:eastAsia="en-US"/>
        </w:rPr>
      </w:pPr>
    </w:p>
    <w:tbl>
      <w:tblPr>
        <w:tblStyle w:val="a3"/>
        <w:tblW w:w="0" w:type="auto"/>
        <w:tblLook w:val="04A0"/>
      </w:tblPr>
      <w:tblGrid>
        <w:gridCol w:w="9571"/>
      </w:tblGrid>
      <w:tr w:rsidR="00657648" w:rsidRPr="00A77BE6" w:rsidTr="00657648">
        <w:trPr>
          <w:trHeight w:val="1431"/>
        </w:trPr>
        <w:tc>
          <w:tcPr>
            <w:tcW w:w="9571" w:type="dxa"/>
          </w:tcPr>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lastRenderedPageBreak/>
              <w:t>… Para el mes que viene habré cambiado de colegio para que caiga más cerca</w:t>
            </w:r>
          </w:p>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t>de donde vivo ahora. Debo confesar que estoy preocupado porque tendré que</w:t>
            </w:r>
          </w:p>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t>hacer nuevas amistades, pues soy muy tímido. ¿Qué harías para establecer</w:t>
            </w:r>
          </w:p>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t>buenas relaciones con nuevos compañeros? ¿Te pones a hablar con la gente</w:t>
            </w:r>
          </w:p>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t>desconocida con facilidad? ¿Tienes muchos amigos?</w:t>
            </w:r>
          </w:p>
          <w:p w:rsidR="00370899" w:rsidRPr="00370899" w:rsidRDefault="00370899" w:rsidP="00370899">
            <w:pPr>
              <w:autoSpaceDE w:val="0"/>
              <w:autoSpaceDN w:val="0"/>
              <w:adjustRightInd w:val="0"/>
              <w:jc w:val="both"/>
              <w:rPr>
                <w:rFonts w:eastAsiaTheme="minorHAnsi"/>
                <w:i/>
                <w:iCs/>
                <w:sz w:val="28"/>
                <w:szCs w:val="28"/>
                <w:lang w:val="en-US" w:eastAsia="en-US"/>
              </w:rPr>
            </w:pPr>
            <w:r w:rsidRPr="00370899">
              <w:rPr>
                <w:rFonts w:eastAsiaTheme="minorHAnsi"/>
                <w:i/>
                <w:iCs/>
                <w:sz w:val="28"/>
                <w:szCs w:val="28"/>
                <w:lang w:val="en-US" w:eastAsia="en-US"/>
              </w:rPr>
              <w:t>… El nuevo profesor ya me ha encargado hacer un informe sobre los mamíferos</w:t>
            </w:r>
          </w:p>
          <w:p w:rsidR="00657648" w:rsidRPr="00370899" w:rsidRDefault="00370899" w:rsidP="00370899">
            <w:pPr>
              <w:autoSpaceDE w:val="0"/>
              <w:autoSpaceDN w:val="0"/>
              <w:adjustRightInd w:val="0"/>
              <w:jc w:val="both"/>
              <w:rPr>
                <w:rFonts w:eastAsiaTheme="minorHAnsi"/>
                <w:sz w:val="28"/>
                <w:szCs w:val="28"/>
                <w:lang w:val="en-US" w:eastAsia="en-US"/>
              </w:rPr>
            </w:pPr>
            <w:r w:rsidRPr="00370899">
              <w:rPr>
                <w:rFonts w:eastAsiaTheme="minorHAnsi"/>
                <w:i/>
                <w:iCs/>
                <w:sz w:val="28"/>
                <w:szCs w:val="28"/>
                <w:lang w:val="en-US" w:eastAsia="en-US"/>
              </w:rPr>
              <w:t>marítimos en vía de extinción …</w:t>
            </w:r>
          </w:p>
        </w:tc>
      </w:tr>
    </w:tbl>
    <w:p w:rsidR="00370899" w:rsidRDefault="00370899" w:rsidP="00370899">
      <w:pPr>
        <w:autoSpaceDE w:val="0"/>
        <w:autoSpaceDN w:val="0"/>
        <w:adjustRightInd w:val="0"/>
        <w:rPr>
          <w:rFonts w:eastAsia="TimesNewRomanPSMT"/>
          <w:sz w:val="28"/>
          <w:szCs w:val="28"/>
          <w:lang w:val="en-US" w:eastAsia="en-US"/>
        </w:rPr>
      </w:pP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Escriba la carta de respuesta contestando las preguntas de Ramón.</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 xml:space="preserve">Al final de la carta formule </w:t>
      </w:r>
      <w:r w:rsidRPr="00370899">
        <w:rPr>
          <w:rFonts w:eastAsia="TimesNewRomanPSMT"/>
          <w:b/>
          <w:bCs/>
          <w:sz w:val="28"/>
          <w:szCs w:val="28"/>
          <w:lang w:val="en-US" w:eastAsia="en-US"/>
        </w:rPr>
        <w:t xml:space="preserve">3 preguntas </w:t>
      </w:r>
      <w:r w:rsidRPr="00370899">
        <w:rPr>
          <w:rFonts w:eastAsia="TimesNewRomanPSMT"/>
          <w:sz w:val="28"/>
          <w:szCs w:val="28"/>
          <w:lang w:val="en-US" w:eastAsia="en-US"/>
        </w:rPr>
        <w:t>al amigo español acerca de su informe.</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 xml:space="preserve">Escriba </w:t>
      </w:r>
      <w:r w:rsidRPr="00370899">
        <w:rPr>
          <w:rFonts w:eastAsia="TimesNewRomanPSMT"/>
          <w:b/>
          <w:bCs/>
          <w:sz w:val="28"/>
          <w:szCs w:val="28"/>
          <w:lang w:val="en-US" w:eastAsia="en-US"/>
        </w:rPr>
        <w:t xml:space="preserve">100–140 </w:t>
      </w:r>
      <w:r w:rsidRPr="00370899">
        <w:rPr>
          <w:rFonts w:eastAsia="TimesNewRomanPSMT"/>
          <w:sz w:val="28"/>
          <w:szCs w:val="28"/>
          <w:lang w:val="en-US" w:eastAsia="en-US"/>
        </w:rPr>
        <w:t>palabras.</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Recuerde las reglas de escribir cartas personales.</w:t>
      </w:r>
    </w:p>
    <w:p w:rsidR="00370899" w:rsidRPr="00F87831" w:rsidRDefault="00370899" w:rsidP="00657648">
      <w:pPr>
        <w:autoSpaceDE w:val="0"/>
        <w:autoSpaceDN w:val="0"/>
        <w:adjustRightInd w:val="0"/>
        <w:rPr>
          <w:rFonts w:eastAsiaTheme="minorHAnsi"/>
          <w:sz w:val="28"/>
          <w:szCs w:val="28"/>
          <w:lang w:val="en-US" w:eastAsia="en-US"/>
        </w:rPr>
      </w:pPr>
    </w:p>
    <w:p w:rsidR="00657648" w:rsidRPr="001811E8" w:rsidRDefault="00657648" w:rsidP="00657648">
      <w:pPr>
        <w:autoSpaceDE w:val="0"/>
        <w:autoSpaceDN w:val="0"/>
        <w:adjustRightInd w:val="0"/>
        <w:rPr>
          <w:rFonts w:eastAsiaTheme="minorHAnsi"/>
          <w:sz w:val="8"/>
          <w:szCs w:val="8"/>
          <w:lang w:val="en-US" w:eastAsia="en-US"/>
        </w:rPr>
      </w:pPr>
    </w:p>
    <w:tbl>
      <w:tblPr>
        <w:tblStyle w:val="a3"/>
        <w:tblW w:w="0" w:type="auto"/>
        <w:tblLook w:val="04A0"/>
      </w:tblPr>
      <w:tblGrid>
        <w:gridCol w:w="675"/>
      </w:tblGrid>
      <w:tr w:rsidR="00657648" w:rsidRPr="00F87831" w:rsidTr="00657648">
        <w:tc>
          <w:tcPr>
            <w:tcW w:w="675" w:type="dxa"/>
          </w:tcPr>
          <w:p w:rsidR="00657648" w:rsidRPr="001811E8" w:rsidRDefault="00657648" w:rsidP="00E16F84">
            <w:pPr>
              <w:autoSpaceDE w:val="0"/>
              <w:autoSpaceDN w:val="0"/>
              <w:adjustRightInd w:val="0"/>
              <w:rPr>
                <w:rFonts w:eastAsiaTheme="minorHAnsi"/>
                <w:b/>
                <w:sz w:val="28"/>
                <w:szCs w:val="28"/>
                <w:lang w:eastAsia="en-US"/>
              </w:rPr>
            </w:pPr>
            <w:r w:rsidRPr="001811E8">
              <w:rPr>
                <w:rFonts w:eastAsiaTheme="minorHAnsi"/>
                <w:b/>
                <w:sz w:val="28"/>
                <w:szCs w:val="28"/>
                <w:lang w:eastAsia="en-US"/>
              </w:rPr>
              <w:t>С2</w:t>
            </w:r>
          </w:p>
        </w:tc>
      </w:tr>
    </w:tbl>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Tiene usted </w:t>
      </w:r>
      <w:r w:rsidRPr="00F87831">
        <w:rPr>
          <w:rFonts w:eastAsiaTheme="minorHAnsi"/>
          <w:b/>
          <w:bCs/>
          <w:sz w:val="28"/>
          <w:szCs w:val="28"/>
          <w:lang w:val="en-US" w:eastAsia="en-US"/>
        </w:rPr>
        <w:t xml:space="preserve">40 minutos </w:t>
      </w:r>
      <w:r w:rsidRPr="00F87831">
        <w:rPr>
          <w:rFonts w:eastAsiaTheme="minorHAnsi"/>
          <w:sz w:val="28"/>
          <w:szCs w:val="28"/>
          <w:lang w:val="en-US" w:eastAsia="en-US"/>
        </w:rPr>
        <w:t>para hacer la tarea siguiente.</w:t>
      </w:r>
    </w:p>
    <w:p w:rsidR="00657648" w:rsidRPr="001811E8" w:rsidRDefault="00657648" w:rsidP="00657648">
      <w:pPr>
        <w:autoSpaceDE w:val="0"/>
        <w:autoSpaceDN w:val="0"/>
        <w:adjustRightInd w:val="0"/>
        <w:rPr>
          <w:rFonts w:eastAsiaTheme="minorHAnsi"/>
          <w:b/>
          <w:bCs/>
          <w:sz w:val="6"/>
          <w:szCs w:val="6"/>
          <w:lang w:val="en-US" w:eastAsia="en-US"/>
        </w:rPr>
      </w:pPr>
    </w:p>
    <w:p w:rsidR="00370899" w:rsidRPr="00370899" w:rsidRDefault="00370899" w:rsidP="00370899">
      <w:pPr>
        <w:autoSpaceDE w:val="0"/>
        <w:autoSpaceDN w:val="0"/>
        <w:adjustRightInd w:val="0"/>
        <w:rPr>
          <w:rFonts w:eastAsia="TimesNewRomanPSMT"/>
          <w:b/>
          <w:sz w:val="28"/>
          <w:szCs w:val="28"/>
          <w:lang w:val="en-US" w:eastAsia="en-US"/>
        </w:rPr>
      </w:pPr>
      <w:r w:rsidRPr="00370899">
        <w:rPr>
          <w:rFonts w:eastAsia="TimesNewRomanPSMT"/>
          <w:b/>
          <w:sz w:val="28"/>
          <w:szCs w:val="28"/>
          <w:lang w:val="en-US" w:eastAsia="en-US"/>
        </w:rPr>
        <w:t>Comente lo que se ofrece.</w:t>
      </w:r>
    </w:p>
    <w:p w:rsidR="00370899" w:rsidRPr="00370899" w:rsidRDefault="00370899" w:rsidP="00370899">
      <w:pPr>
        <w:autoSpaceDE w:val="0"/>
        <w:autoSpaceDN w:val="0"/>
        <w:adjustRightInd w:val="0"/>
        <w:rPr>
          <w:rFonts w:eastAsia="TimesNewRomanPSMT"/>
          <w:i/>
          <w:iCs/>
          <w:sz w:val="28"/>
          <w:szCs w:val="28"/>
          <w:lang w:val="en-US" w:eastAsia="en-US"/>
        </w:rPr>
      </w:pPr>
      <w:r w:rsidRPr="00370899">
        <w:rPr>
          <w:rFonts w:eastAsia="TimesNewRomanPSMT"/>
          <w:i/>
          <w:iCs/>
          <w:sz w:val="28"/>
          <w:szCs w:val="28"/>
          <w:lang w:val="en-US" w:eastAsia="en-US"/>
        </w:rPr>
        <w:t>El que domina una lengua extranjera puede fácilmente ser intérprete.</w:t>
      </w:r>
    </w:p>
    <w:p w:rsidR="00370899" w:rsidRPr="00370899" w:rsidRDefault="00370899" w:rsidP="00370899">
      <w:pPr>
        <w:autoSpaceDE w:val="0"/>
        <w:autoSpaceDN w:val="0"/>
        <w:adjustRightInd w:val="0"/>
        <w:rPr>
          <w:rFonts w:eastAsia="TimesNewRomanPSMT"/>
          <w:b/>
          <w:bCs/>
          <w:sz w:val="28"/>
          <w:szCs w:val="28"/>
          <w:lang w:val="en-US" w:eastAsia="en-US"/>
        </w:rPr>
      </w:pPr>
      <w:r w:rsidRPr="00370899">
        <w:rPr>
          <w:rFonts w:eastAsia="TimesNewRomanPSMT"/>
          <w:b/>
          <w:bCs/>
          <w:sz w:val="28"/>
          <w:szCs w:val="28"/>
          <w:lang w:val="en-US" w:eastAsia="en-US"/>
        </w:rPr>
        <w:t>¿Qué opinión tiene usted y por qué?</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 xml:space="preserve">Escriba </w:t>
      </w:r>
      <w:r w:rsidRPr="00370899">
        <w:rPr>
          <w:rFonts w:eastAsia="TimesNewRomanPSMT"/>
          <w:b/>
          <w:bCs/>
          <w:sz w:val="28"/>
          <w:szCs w:val="28"/>
          <w:lang w:val="en-US" w:eastAsia="en-US"/>
        </w:rPr>
        <w:t xml:space="preserve">200–250 </w:t>
      </w:r>
      <w:r w:rsidRPr="00370899">
        <w:rPr>
          <w:rFonts w:eastAsia="TimesNewRomanPSMT"/>
          <w:sz w:val="28"/>
          <w:szCs w:val="28"/>
          <w:lang w:val="en-US" w:eastAsia="en-US"/>
        </w:rPr>
        <w:t>palabras.</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Escriba según el plan:</w:t>
      </w:r>
    </w:p>
    <w:p w:rsidR="00370899" w:rsidRPr="00370899" w:rsidRDefault="00370899" w:rsidP="00370899">
      <w:pPr>
        <w:pStyle w:val="a8"/>
        <w:numPr>
          <w:ilvl w:val="0"/>
          <w:numId w:val="16"/>
        </w:num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haga una introducción planteando el problema en términos generales;</w:t>
      </w:r>
    </w:p>
    <w:p w:rsidR="00370899" w:rsidRPr="00370899" w:rsidRDefault="00370899" w:rsidP="00370899">
      <w:pPr>
        <w:pStyle w:val="a8"/>
        <w:numPr>
          <w:ilvl w:val="0"/>
          <w:numId w:val="16"/>
        </w:num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 xml:space="preserve"> exponga su opinión personal y aduzca 2–3 argumentos para sostenerla;</w:t>
      </w:r>
    </w:p>
    <w:p w:rsidR="00370899" w:rsidRPr="00370899" w:rsidRDefault="00370899" w:rsidP="00370899">
      <w:pPr>
        <w:pStyle w:val="a8"/>
        <w:numPr>
          <w:ilvl w:val="0"/>
          <w:numId w:val="16"/>
        </w:num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exponga una opinión contraria y aduzca 1–2 razones al respecto;</w:t>
      </w:r>
    </w:p>
    <w:p w:rsidR="00370899" w:rsidRPr="00370899" w:rsidRDefault="00370899" w:rsidP="00370899">
      <w:pPr>
        <w:pStyle w:val="a8"/>
        <w:numPr>
          <w:ilvl w:val="0"/>
          <w:numId w:val="16"/>
        </w:num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muestre su desacuerdo con las afirmaciones anteriores y explique por qué</w:t>
      </w:r>
    </w:p>
    <w:p w:rsidR="00370899" w:rsidRPr="00370899" w:rsidRDefault="00370899" w:rsidP="00370899">
      <w:p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usted no las acepta;</w:t>
      </w:r>
    </w:p>
    <w:p w:rsidR="00370899" w:rsidRPr="00370899" w:rsidRDefault="00370899" w:rsidP="00370899">
      <w:pPr>
        <w:pStyle w:val="a8"/>
        <w:numPr>
          <w:ilvl w:val="0"/>
          <w:numId w:val="16"/>
        </w:numPr>
        <w:autoSpaceDE w:val="0"/>
        <w:autoSpaceDN w:val="0"/>
        <w:adjustRightInd w:val="0"/>
        <w:rPr>
          <w:rFonts w:eastAsia="TimesNewRomanPSMT"/>
          <w:sz w:val="28"/>
          <w:szCs w:val="28"/>
          <w:lang w:val="en-US" w:eastAsia="en-US"/>
        </w:rPr>
      </w:pPr>
      <w:r w:rsidRPr="00370899">
        <w:rPr>
          <w:rFonts w:eastAsia="TimesNewRomanPSMT"/>
          <w:sz w:val="28"/>
          <w:szCs w:val="28"/>
          <w:lang w:val="en-US" w:eastAsia="en-US"/>
        </w:rPr>
        <w:t>elabore sus conclusiones reafirmando su opinión.</w:t>
      </w:r>
    </w:p>
    <w:p w:rsidR="002061C9" w:rsidRDefault="002061C9">
      <w:pPr>
        <w:jc w:val="both"/>
        <w:rPr>
          <w:rFonts w:eastAsiaTheme="minorHAnsi"/>
          <w:sz w:val="28"/>
          <w:szCs w:val="28"/>
          <w:lang w:val="en-US" w:eastAsia="en-US"/>
        </w:rPr>
      </w:pPr>
    </w:p>
    <w:sectPr w:rsidR="002061C9" w:rsidSect="00F87831">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8A" w:rsidRDefault="00F0138A" w:rsidP="00D00730">
      <w:r>
        <w:separator/>
      </w:r>
    </w:p>
  </w:endnote>
  <w:endnote w:type="continuationSeparator" w:id="1">
    <w:p w:rsidR="00F0138A" w:rsidRDefault="00F0138A" w:rsidP="00D00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8"/>
    <w:family w:val="auto"/>
    <w:notTrueType/>
    <w:pitch w:val="default"/>
    <w:sig w:usb0="00000203" w:usb1="08080000" w:usb2="00000010" w:usb3="00000000" w:csb0="001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8A" w:rsidRDefault="00F0138A" w:rsidP="00D00730">
      <w:r>
        <w:separator/>
      </w:r>
    </w:p>
  </w:footnote>
  <w:footnote w:type="continuationSeparator" w:id="1">
    <w:p w:rsidR="00F0138A" w:rsidRDefault="00F0138A" w:rsidP="00D0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A92"/>
    <w:multiLevelType w:val="hybridMultilevel"/>
    <w:tmpl w:val="091A8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B688D"/>
    <w:multiLevelType w:val="hybridMultilevel"/>
    <w:tmpl w:val="AC8C0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C26A7"/>
    <w:multiLevelType w:val="hybridMultilevel"/>
    <w:tmpl w:val="30CC5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71103"/>
    <w:multiLevelType w:val="hybridMultilevel"/>
    <w:tmpl w:val="50A89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97A8D"/>
    <w:multiLevelType w:val="hybridMultilevel"/>
    <w:tmpl w:val="82FC8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B2BF4"/>
    <w:multiLevelType w:val="hybridMultilevel"/>
    <w:tmpl w:val="AA2C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821AB"/>
    <w:multiLevelType w:val="hybridMultilevel"/>
    <w:tmpl w:val="B204D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52E9D"/>
    <w:multiLevelType w:val="hybridMultilevel"/>
    <w:tmpl w:val="7DFC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3A6FB4"/>
    <w:multiLevelType w:val="hybridMultilevel"/>
    <w:tmpl w:val="4EF23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1141A"/>
    <w:multiLevelType w:val="hybridMultilevel"/>
    <w:tmpl w:val="82CEC12C"/>
    <w:lvl w:ilvl="0" w:tplc="3182D3EC">
      <w:start w:val="1"/>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9A7918"/>
    <w:multiLevelType w:val="hybridMultilevel"/>
    <w:tmpl w:val="63BC9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66D2E"/>
    <w:multiLevelType w:val="hybridMultilevel"/>
    <w:tmpl w:val="5F36F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C2B92"/>
    <w:multiLevelType w:val="hybridMultilevel"/>
    <w:tmpl w:val="A2482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9B67E1"/>
    <w:multiLevelType w:val="hybridMultilevel"/>
    <w:tmpl w:val="54886ABC"/>
    <w:lvl w:ilvl="0" w:tplc="540496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56B778F7"/>
    <w:multiLevelType w:val="hybridMultilevel"/>
    <w:tmpl w:val="E9225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F54B51"/>
    <w:multiLevelType w:val="hybridMultilevel"/>
    <w:tmpl w:val="ACF0E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5F3C6E"/>
    <w:multiLevelType w:val="hybridMultilevel"/>
    <w:tmpl w:val="1E7CF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942E2"/>
    <w:multiLevelType w:val="hybridMultilevel"/>
    <w:tmpl w:val="12246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52D34"/>
    <w:multiLevelType w:val="hybridMultilevel"/>
    <w:tmpl w:val="4D145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9B228E"/>
    <w:multiLevelType w:val="hybridMultilevel"/>
    <w:tmpl w:val="CA1AC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85924"/>
    <w:multiLevelType w:val="hybridMultilevel"/>
    <w:tmpl w:val="AF48C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4D74FF"/>
    <w:multiLevelType w:val="hybridMultilevel"/>
    <w:tmpl w:val="9D404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503028"/>
    <w:multiLevelType w:val="hybridMultilevel"/>
    <w:tmpl w:val="5C521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766FA9"/>
    <w:multiLevelType w:val="hybridMultilevel"/>
    <w:tmpl w:val="8D266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F12325"/>
    <w:multiLevelType w:val="hybridMultilevel"/>
    <w:tmpl w:val="671E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9"/>
  </w:num>
  <w:num w:numId="4">
    <w:abstractNumId w:val="14"/>
  </w:num>
  <w:num w:numId="5">
    <w:abstractNumId w:val="10"/>
  </w:num>
  <w:num w:numId="6">
    <w:abstractNumId w:val="4"/>
  </w:num>
  <w:num w:numId="7">
    <w:abstractNumId w:val="20"/>
  </w:num>
  <w:num w:numId="8">
    <w:abstractNumId w:val="12"/>
  </w:num>
  <w:num w:numId="9">
    <w:abstractNumId w:val="6"/>
  </w:num>
  <w:num w:numId="10">
    <w:abstractNumId w:val="17"/>
  </w:num>
  <w:num w:numId="11">
    <w:abstractNumId w:val="24"/>
  </w:num>
  <w:num w:numId="12">
    <w:abstractNumId w:val="13"/>
  </w:num>
  <w:num w:numId="13">
    <w:abstractNumId w:val="18"/>
  </w:num>
  <w:num w:numId="14">
    <w:abstractNumId w:val="3"/>
  </w:num>
  <w:num w:numId="15">
    <w:abstractNumId w:val="15"/>
  </w:num>
  <w:num w:numId="16">
    <w:abstractNumId w:val="9"/>
  </w:num>
  <w:num w:numId="17">
    <w:abstractNumId w:val="22"/>
  </w:num>
  <w:num w:numId="18">
    <w:abstractNumId w:val="5"/>
  </w:num>
  <w:num w:numId="19">
    <w:abstractNumId w:val="11"/>
  </w:num>
  <w:num w:numId="20">
    <w:abstractNumId w:val="16"/>
  </w:num>
  <w:num w:numId="21">
    <w:abstractNumId w:val="7"/>
  </w:num>
  <w:num w:numId="22">
    <w:abstractNumId w:val="1"/>
  </w:num>
  <w:num w:numId="23">
    <w:abstractNumId w:val="2"/>
  </w:num>
  <w:num w:numId="24">
    <w:abstractNumId w:val="23"/>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4CF8"/>
    <w:rsid w:val="00013E5A"/>
    <w:rsid w:val="00017311"/>
    <w:rsid w:val="000530DA"/>
    <w:rsid w:val="000A7D50"/>
    <w:rsid w:val="0011748B"/>
    <w:rsid w:val="001811E8"/>
    <w:rsid w:val="002061C9"/>
    <w:rsid w:val="002543BC"/>
    <w:rsid w:val="00370899"/>
    <w:rsid w:val="00382609"/>
    <w:rsid w:val="003C4CF8"/>
    <w:rsid w:val="003F1699"/>
    <w:rsid w:val="00437872"/>
    <w:rsid w:val="004D3CBE"/>
    <w:rsid w:val="00651A81"/>
    <w:rsid w:val="00652FEA"/>
    <w:rsid w:val="00657648"/>
    <w:rsid w:val="006B7B82"/>
    <w:rsid w:val="007462A1"/>
    <w:rsid w:val="0076782F"/>
    <w:rsid w:val="0077689B"/>
    <w:rsid w:val="00785106"/>
    <w:rsid w:val="00886110"/>
    <w:rsid w:val="00951A86"/>
    <w:rsid w:val="0096071F"/>
    <w:rsid w:val="009D5B0F"/>
    <w:rsid w:val="00A158F0"/>
    <w:rsid w:val="00A77BE6"/>
    <w:rsid w:val="00B0132D"/>
    <w:rsid w:val="00B24C6C"/>
    <w:rsid w:val="00B81DE2"/>
    <w:rsid w:val="00BA0650"/>
    <w:rsid w:val="00C324E6"/>
    <w:rsid w:val="00C57906"/>
    <w:rsid w:val="00C65826"/>
    <w:rsid w:val="00CC3A2D"/>
    <w:rsid w:val="00CD1293"/>
    <w:rsid w:val="00D00730"/>
    <w:rsid w:val="00D25503"/>
    <w:rsid w:val="00D33367"/>
    <w:rsid w:val="00D94088"/>
    <w:rsid w:val="00DC3927"/>
    <w:rsid w:val="00DF6C9B"/>
    <w:rsid w:val="00E000F3"/>
    <w:rsid w:val="00E16F84"/>
    <w:rsid w:val="00E9758D"/>
    <w:rsid w:val="00F0138A"/>
    <w:rsid w:val="00F7173B"/>
    <w:rsid w:val="00F87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1"/>
    <w:uiPriority w:val="99"/>
    <w:locked/>
    <w:rsid w:val="00D33367"/>
    <w:rPr>
      <w:rFonts w:ascii="Times New Roman" w:hAnsi="Times New Roman" w:cs="Times New Roman"/>
      <w:i/>
      <w:iCs/>
      <w:sz w:val="18"/>
      <w:szCs w:val="18"/>
      <w:shd w:val="clear" w:color="auto" w:fill="FFFFFF"/>
      <w:lang w:eastAsia="ru-RU"/>
    </w:rPr>
  </w:style>
  <w:style w:type="character" w:customStyle="1" w:styleId="68">
    <w:name w:val="Основной текст (6) + Полужирный8"/>
    <w:basedOn w:val="6"/>
    <w:uiPriority w:val="99"/>
    <w:rsid w:val="00D33367"/>
    <w:rPr>
      <w:rFonts w:ascii="Times New Roman" w:hAnsi="Times New Roman" w:cs="Times New Roman"/>
      <w:b/>
      <w:bCs/>
      <w:i/>
      <w:iCs/>
      <w:sz w:val="18"/>
      <w:szCs w:val="18"/>
      <w:shd w:val="clear" w:color="auto" w:fill="FFFFFF"/>
      <w:lang w:eastAsia="ru-RU"/>
    </w:rPr>
  </w:style>
  <w:style w:type="character" w:customStyle="1" w:styleId="64">
    <w:name w:val="Основной текст (6)4"/>
    <w:basedOn w:val="6"/>
    <w:uiPriority w:val="99"/>
    <w:rsid w:val="00D33367"/>
    <w:rPr>
      <w:rFonts w:ascii="Times New Roman" w:hAnsi="Times New Roman" w:cs="Times New Roman"/>
      <w:i/>
      <w:iCs/>
      <w:sz w:val="18"/>
      <w:szCs w:val="18"/>
      <w:u w:val="single"/>
      <w:shd w:val="clear" w:color="auto" w:fill="FFFFFF"/>
      <w:lang w:eastAsia="ru-RU"/>
    </w:rPr>
  </w:style>
  <w:style w:type="paragraph" w:customStyle="1" w:styleId="61">
    <w:name w:val="Основной текст (6)1"/>
    <w:basedOn w:val="a"/>
    <w:link w:val="6"/>
    <w:uiPriority w:val="99"/>
    <w:rsid w:val="00D33367"/>
    <w:pPr>
      <w:shd w:val="clear" w:color="auto" w:fill="FFFFFF"/>
      <w:spacing w:line="221" w:lineRule="exact"/>
      <w:ind w:hanging="300"/>
      <w:jc w:val="both"/>
    </w:pPr>
    <w:rPr>
      <w:rFonts w:eastAsiaTheme="minorHAnsi"/>
      <w:i/>
      <w:iCs/>
      <w:sz w:val="18"/>
      <w:szCs w:val="18"/>
    </w:rPr>
  </w:style>
  <w:style w:type="paragraph" w:styleId="a4">
    <w:name w:val="Balloon Text"/>
    <w:basedOn w:val="a"/>
    <w:link w:val="a5"/>
    <w:uiPriority w:val="99"/>
    <w:semiHidden/>
    <w:unhideWhenUsed/>
    <w:rsid w:val="002061C9"/>
    <w:rPr>
      <w:rFonts w:ascii="Tahoma" w:hAnsi="Tahoma" w:cs="Tahoma"/>
      <w:sz w:val="16"/>
      <w:szCs w:val="16"/>
    </w:rPr>
  </w:style>
  <w:style w:type="character" w:customStyle="1" w:styleId="a5">
    <w:name w:val="Текст выноски Знак"/>
    <w:basedOn w:val="a0"/>
    <w:link w:val="a4"/>
    <w:uiPriority w:val="99"/>
    <w:semiHidden/>
    <w:rsid w:val="002061C9"/>
    <w:rPr>
      <w:rFonts w:ascii="Tahoma" w:eastAsia="Times New Roman" w:hAnsi="Tahoma" w:cs="Tahoma"/>
      <w:sz w:val="16"/>
      <w:szCs w:val="16"/>
      <w:lang w:eastAsia="ru-RU"/>
    </w:rPr>
  </w:style>
  <w:style w:type="character" w:customStyle="1" w:styleId="a6">
    <w:name w:val="Сноска_"/>
    <w:basedOn w:val="a0"/>
    <w:link w:val="a7"/>
    <w:uiPriority w:val="99"/>
    <w:locked/>
    <w:rsid w:val="00D00730"/>
    <w:rPr>
      <w:rFonts w:ascii="Times New Roman" w:hAnsi="Times New Roman" w:cs="Times New Roman"/>
      <w:sz w:val="18"/>
      <w:szCs w:val="18"/>
      <w:shd w:val="clear" w:color="auto" w:fill="FFFFFF"/>
      <w:lang w:eastAsia="ru-RU"/>
    </w:rPr>
  </w:style>
  <w:style w:type="paragraph" w:customStyle="1" w:styleId="a7">
    <w:name w:val="Сноска"/>
    <w:basedOn w:val="a"/>
    <w:link w:val="a6"/>
    <w:uiPriority w:val="99"/>
    <w:rsid w:val="00D00730"/>
    <w:pPr>
      <w:shd w:val="clear" w:color="auto" w:fill="FFFFFF"/>
      <w:spacing w:line="226" w:lineRule="exact"/>
      <w:jc w:val="both"/>
    </w:pPr>
    <w:rPr>
      <w:rFonts w:eastAsiaTheme="minorHAnsi"/>
      <w:sz w:val="18"/>
      <w:szCs w:val="18"/>
    </w:rPr>
  </w:style>
  <w:style w:type="paragraph" w:styleId="a8">
    <w:name w:val="List Paragraph"/>
    <w:basedOn w:val="a"/>
    <w:uiPriority w:val="34"/>
    <w:qFormat/>
    <w:rsid w:val="00117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1"/>
    <w:uiPriority w:val="99"/>
    <w:locked/>
    <w:rsid w:val="00D33367"/>
    <w:rPr>
      <w:rFonts w:ascii="Times New Roman" w:hAnsi="Times New Roman" w:cs="Times New Roman"/>
      <w:i/>
      <w:iCs/>
      <w:sz w:val="18"/>
      <w:szCs w:val="18"/>
      <w:shd w:val="clear" w:color="auto" w:fill="FFFFFF"/>
      <w:lang w:eastAsia="ru-RU"/>
    </w:rPr>
  </w:style>
  <w:style w:type="character" w:customStyle="1" w:styleId="68">
    <w:name w:val="Основной текст (6) + Полужирный8"/>
    <w:basedOn w:val="6"/>
    <w:uiPriority w:val="99"/>
    <w:rsid w:val="00D33367"/>
    <w:rPr>
      <w:rFonts w:ascii="Times New Roman" w:hAnsi="Times New Roman" w:cs="Times New Roman"/>
      <w:b/>
      <w:bCs/>
      <w:i/>
      <w:iCs/>
      <w:sz w:val="18"/>
      <w:szCs w:val="18"/>
      <w:shd w:val="clear" w:color="auto" w:fill="FFFFFF"/>
      <w:lang w:eastAsia="ru-RU"/>
    </w:rPr>
  </w:style>
  <w:style w:type="character" w:customStyle="1" w:styleId="64">
    <w:name w:val="Основной текст (6)4"/>
    <w:basedOn w:val="6"/>
    <w:uiPriority w:val="99"/>
    <w:rsid w:val="00D33367"/>
    <w:rPr>
      <w:rFonts w:ascii="Times New Roman" w:hAnsi="Times New Roman" w:cs="Times New Roman"/>
      <w:i/>
      <w:iCs/>
      <w:sz w:val="18"/>
      <w:szCs w:val="18"/>
      <w:u w:val="single"/>
      <w:shd w:val="clear" w:color="auto" w:fill="FFFFFF"/>
      <w:lang w:eastAsia="ru-RU"/>
    </w:rPr>
  </w:style>
  <w:style w:type="paragraph" w:customStyle="1" w:styleId="61">
    <w:name w:val="Основной текст (6)1"/>
    <w:basedOn w:val="a"/>
    <w:link w:val="6"/>
    <w:uiPriority w:val="99"/>
    <w:rsid w:val="00D33367"/>
    <w:pPr>
      <w:shd w:val="clear" w:color="auto" w:fill="FFFFFF"/>
      <w:spacing w:line="221" w:lineRule="exact"/>
      <w:ind w:hanging="300"/>
      <w:jc w:val="both"/>
    </w:pPr>
    <w:rPr>
      <w:rFonts w:eastAsiaTheme="minorHAnsi"/>
      <w:i/>
      <w:iCs/>
      <w:sz w:val="18"/>
      <w:szCs w:val="18"/>
    </w:rPr>
  </w:style>
  <w:style w:type="paragraph" w:styleId="a4">
    <w:name w:val="Balloon Text"/>
    <w:basedOn w:val="a"/>
    <w:link w:val="a5"/>
    <w:uiPriority w:val="99"/>
    <w:semiHidden/>
    <w:unhideWhenUsed/>
    <w:rsid w:val="002061C9"/>
    <w:rPr>
      <w:rFonts w:ascii="Tahoma" w:hAnsi="Tahoma" w:cs="Tahoma"/>
      <w:sz w:val="16"/>
      <w:szCs w:val="16"/>
    </w:rPr>
  </w:style>
  <w:style w:type="character" w:customStyle="1" w:styleId="a5">
    <w:name w:val="Текст выноски Знак"/>
    <w:basedOn w:val="a0"/>
    <w:link w:val="a4"/>
    <w:uiPriority w:val="99"/>
    <w:semiHidden/>
    <w:rsid w:val="002061C9"/>
    <w:rPr>
      <w:rFonts w:ascii="Tahoma" w:eastAsia="Times New Roman" w:hAnsi="Tahoma" w:cs="Tahoma"/>
      <w:sz w:val="16"/>
      <w:szCs w:val="16"/>
      <w:lang w:eastAsia="ru-RU"/>
    </w:rPr>
  </w:style>
  <w:style w:type="character" w:customStyle="1" w:styleId="a6">
    <w:name w:val="Сноска_"/>
    <w:basedOn w:val="a0"/>
    <w:link w:val="a7"/>
    <w:uiPriority w:val="99"/>
    <w:locked/>
    <w:rsid w:val="00D00730"/>
    <w:rPr>
      <w:rFonts w:ascii="Times New Roman" w:hAnsi="Times New Roman" w:cs="Times New Roman"/>
      <w:sz w:val="18"/>
      <w:szCs w:val="18"/>
      <w:shd w:val="clear" w:color="auto" w:fill="FFFFFF"/>
      <w:lang w:eastAsia="ru-RU"/>
    </w:rPr>
  </w:style>
  <w:style w:type="paragraph" w:customStyle="1" w:styleId="a7">
    <w:name w:val="Сноска"/>
    <w:basedOn w:val="a"/>
    <w:link w:val="a6"/>
    <w:uiPriority w:val="99"/>
    <w:rsid w:val="00D00730"/>
    <w:pPr>
      <w:shd w:val="clear" w:color="auto" w:fill="FFFFFF"/>
      <w:spacing w:line="226" w:lineRule="exact"/>
      <w:jc w:val="both"/>
    </w:pPr>
    <w:rPr>
      <w:rFonts w:eastAsiaTheme="minorHAnsi"/>
      <w:sz w:val="18"/>
      <w:szCs w:val="18"/>
    </w:rPr>
  </w:style>
</w:styles>
</file>

<file path=word/webSettings.xml><?xml version="1.0" encoding="utf-8"?>
<w:webSettings xmlns:r="http://schemas.openxmlformats.org/officeDocument/2006/relationships" xmlns:w="http://schemas.openxmlformats.org/wordprocessingml/2006/main">
  <w:divs>
    <w:div w:id="5885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и раэ</dc:creator>
  <cp:lastModifiedBy>Ирина и Алексей</cp:lastModifiedBy>
  <cp:revision>18</cp:revision>
  <dcterms:created xsi:type="dcterms:W3CDTF">2012-09-26T12:56:00Z</dcterms:created>
  <dcterms:modified xsi:type="dcterms:W3CDTF">2014-11-19T12:41:00Z</dcterms:modified>
</cp:coreProperties>
</file>